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1AF60" w14:textId="6FFF71A9" w:rsidR="003D1EE7" w:rsidRDefault="003D1EE7" w:rsidP="003D1EE7">
      <w:r>
        <w:t>Day 1 Hook</w:t>
      </w:r>
    </w:p>
    <w:p w14:paraId="4F868BC5" w14:textId="77032725" w:rsidR="003D1EE7" w:rsidRPr="00C02F4E" w:rsidRDefault="003D1EE7" w:rsidP="003D1EE7">
      <w:r w:rsidRPr="00C02F4E">
        <w:t>The Woman Who Lived with the Wolves</w:t>
      </w:r>
    </w:p>
    <w:p w14:paraId="77ACF0AF" w14:textId="77777777" w:rsidR="003D1EE7" w:rsidRPr="00C02F4E" w:rsidRDefault="003D1EE7" w:rsidP="003D1EE7">
      <w:r w:rsidRPr="00C02F4E">
        <w:t>Told by Oliver Brown Wolf</w:t>
      </w:r>
    </w:p>
    <w:p w14:paraId="409A6DE6" w14:textId="77777777" w:rsidR="003D1EE7" w:rsidRPr="00C02F4E" w:rsidRDefault="003D1EE7" w:rsidP="003D1EE7">
      <w:r w:rsidRPr="00C02F4E">
        <w:t xml:space="preserve">A </w:t>
      </w:r>
      <w:proofErr w:type="spellStart"/>
      <w:r w:rsidRPr="00C02F4E">
        <w:t>Minnekoju</w:t>
      </w:r>
      <w:proofErr w:type="spellEnd"/>
      <w:r w:rsidRPr="00C02F4E">
        <w:t xml:space="preserve"> cam which had settled down for the winter was raided by Crow Indians. The Crow </w:t>
      </w:r>
      <w:proofErr w:type="gramStart"/>
      <w:r w:rsidRPr="00C02F4E">
        <w:t>sole</w:t>
      </w:r>
      <w:proofErr w:type="gramEnd"/>
      <w:r w:rsidRPr="00C02F4E">
        <w:t xml:space="preserve"> many horse and took a Lakota woman back to their camp. </w:t>
      </w:r>
    </w:p>
    <w:p w14:paraId="7F76E200" w14:textId="77777777" w:rsidR="003D1EE7" w:rsidRPr="00C02F4E" w:rsidRDefault="003D1EE7" w:rsidP="003D1EE7">
      <w:r w:rsidRPr="00C02F4E">
        <w:t xml:space="preserve">The woman was unhappy staying in the Crow camp. She missed her people. Some of the Crow women saw this and took pity on her. They gave her food and a blanker and told her to hide by a creek near the camp. </w:t>
      </w:r>
    </w:p>
    <w:p w14:paraId="0EC904DA" w14:textId="77777777" w:rsidR="003D1EE7" w:rsidRPr="00C02F4E" w:rsidRDefault="003D1EE7" w:rsidP="003D1EE7">
      <w:r w:rsidRPr="00C02F4E">
        <w:t xml:space="preserve">She hid herself in the bushes along the banks of the creek. A short time later some of the Crow men came looking for her. While the Lakota woman was hiding two large wolves came upon her. The wolves growled at her and circled around her. The woman thought the wolves were going to kill her. </w:t>
      </w:r>
    </w:p>
    <w:p w14:paraId="50CBD392" w14:textId="77777777" w:rsidR="003D1EE7" w:rsidRPr="00C02F4E" w:rsidRDefault="003D1EE7" w:rsidP="003D1EE7">
      <w:r w:rsidRPr="00C02F4E">
        <w:t xml:space="preserve">But the wolves treated her kindly and guided her along a path to the east. The solved and the woman traveled together while the Crow were chasing them. </w:t>
      </w:r>
    </w:p>
    <w:p w14:paraId="3680609B" w14:textId="77777777" w:rsidR="003D1EE7" w:rsidRPr="00C02F4E" w:rsidRDefault="003D1EE7" w:rsidP="003D1EE7">
      <w:r w:rsidRPr="00C02F4E">
        <w:t xml:space="preserve">A rising blizzard caught the woman and her wolf friends in the open prairie. Two more wolves joined them as they walked through the blowing snow. The small wolf pack and the woman struggled through the snow drifts and the cold winds. </w:t>
      </w:r>
    </w:p>
    <w:p w14:paraId="7606E89B" w14:textId="77777777" w:rsidR="003D1EE7" w:rsidRPr="00C02F4E" w:rsidRDefault="003D1EE7" w:rsidP="003D1EE7">
      <w:r w:rsidRPr="00C02F4E">
        <w:t xml:space="preserve">There is power to this story. The woman was able to get safely away from the Crow because of the blizzard. If one is traveling in a blizzard and remembers this story, one need not be afraid. </w:t>
      </w:r>
    </w:p>
    <w:p w14:paraId="02167B66" w14:textId="77777777" w:rsidR="003D1EE7" w:rsidRPr="00C02F4E" w:rsidRDefault="003D1EE7" w:rsidP="003D1EE7">
      <w:r w:rsidRPr="00C02F4E">
        <w:t xml:space="preserve">After many days of traveling, the small band reached Squaw Buttes near present day Opal, South Dakota. They came to a cave in the rocks and the wolves forced her inside. The cave had an awful smell. As her eyes adjusted to the darkness, she saw many wolves in the large den. She thought that the wolves would tear her apart. Instead, the wolves dragged in a deer, tore it apart, and shared it with the woman. </w:t>
      </w:r>
    </w:p>
    <w:p w14:paraId="3388998C" w14:textId="77777777" w:rsidR="003D1EE7" w:rsidRPr="00C02F4E" w:rsidRDefault="003D1EE7" w:rsidP="003D1EE7">
      <w:r w:rsidRPr="00C02F4E">
        <w:t xml:space="preserve">The wolves were one big family. Many generations of wolves lived together in the cave. Each wolf had its own place in the family. The hunter wolves brought in the meat. The mother wolves nursed their young. The elder wolved taught the younger ones the skills of hunting. The other wolves kept watch over the den. In this way, they all looked after each other. </w:t>
      </w:r>
    </w:p>
    <w:p w14:paraId="1A77711F" w14:textId="77777777" w:rsidR="003D1EE7" w:rsidRPr="00C02F4E" w:rsidRDefault="003D1EE7" w:rsidP="003D1EE7">
      <w:r w:rsidRPr="00C02F4E">
        <w:t xml:space="preserve">The woman made herself at home in the den. She learned to speak and understand the wolves’ language. The woman would dry and store the meat for the winter. She got along well with the wolves, and the got along well with her. Soon she smelled just like the other wolves. </w:t>
      </w:r>
    </w:p>
    <w:p w14:paraId="733B73E5" w14:textId="77777777" w:rsidR="003D1EE7" w:rsidRPr="00C02F4E" w:rsidRDefault="003D1EE7" w:rsidP="003D1EE7">
      <w:r w:rsidRPr="00C02F4E">
        <w:t>The wolves knew their country well. They always knew whenever the two-legged ones passed through. The wolves usually stayed away from the two-</w:t>
      </w:r>
      <w:proofErr w:type="spellStart"/>
      <w:r w:rsidRPr="00C02F4E">
        <w:t>leggeds</w:t>
      </w:r>
      <w:proofErr w:type="spellEnd"/>
      <w:r w:rsidRPr="00C02F4E">
        <w:t>. The wolves did not like the way the two-</w:t>
      </w:r>
      <w:proofErr w:type="spellStart"/>
      <w:r w:rsidRPr="00C02F4E">
        <w:t>leggeds</w:t>
      </w:r>
      <w:proofErr w:type="spellEnd"/>
      <w:r w:rsidRPr="00C02F4E">
        <w:t xml:space="preserve"> smelled. </w:t>
      </w:r>
    </w:p>
    <w:p w14:paraId="4ADA1CE4" w14:textId="77777777" w:rsidR="003D1EE7" w:rsidRPr="00C02F4E" w:rsidRDefault="003D1EE7" w:rsidP="003D1EE7">
      <w:r w:rsidRPr="00C02F4E">
        <w:t xml:space="preserve">At turnip digging time of the year, the woman’s mother was still in mourning. She thought that her daughter had been killed. One day the hunter wolves saw the mother near the den. The wolves went back and told the woman. </w:t>
      </w:r>
    </w:p>
    <w:p w14:paraId="2C9324AE" w14:textId="77777777" w:rsidR="003D1EE7" w:rsidRPr="00C02F4E" w:rsidRDefault="003D1EE7" w:rsidP="003D1EE7">
      <w:r w:rsidRPr="00C02F4E">
        <w:t xml:space="preserve">The woman wanted to go back to her people. She was worried that they would not accept her back. The wolves told her to waver her blanket two times if she wanted to stay with her mother. If she waved once, the wolves would come back and take her back to the den. </w:t>
      </w:r>
    </w:p>
    <w:p w14:paraId="23F2F67D" w14:textId="77777777" w:rsidR="003D1EE7" w:rsidRPr="00C02F4E" w:rsidRDefault="003D1EE7" w:rsidP="003D1EE7">
      <w:r w:rsidRPr="00C02F4E">
        <w:t xml:space="preserve">When the mother saw her daughter coming, she was so happy to see her that she cried. The woman waved her blanket twice to the wolves who were watching from the hills. The wolves saw this and went to their cave. </w:t>
      </w:r>
    </w:p>
    <w:p w14:paraId="3AE6D3A1" w14:textId="77777777" w:rsidR="003D1EE7" w:rsidRPr="00C02F4E" w:rsidRDefault="003D1EE7" w:rsidP="003D1EE7">
      <w:r w:rsidRPr="00C02F4E">
        <w:t>The woman’s name became I</w:t>
      </w:r>
      <m:oMath>
        <m:acc>
          <m:accPr>
            <m:chr m:val="́"/>
            <m:ctrlPr>
              <w:rPr>
                <w:rFonts w:ascii="Cambria Math" w:hAnsi="Cambria Math"/>
                <w:i/>
              </w:rPr>
            </m:ctrlPr>
          </m:accPr>
          <m:e>
            <m:r>
              <m:rPr>
                <m:sty m:val="p"/>
              </m:rPr>
              <w:rPr>
                <w:rFonts w:ascii="Cambria Math" w:hAnsi="Cambria Math"/>
              </w:rPr>
              <m:t>g</m:t>
            </m:r>
          </m:e>
        </m:acc>
      </m:oMath>
      <w:r w:rsidRPr="00C02F4E">
        <w:t>u</w:t>
      </w:r>
      <w:bookmarkStart w:id="0" w:name="_Hlk182832895"/>
      <m:oMath>
        <m:acc>
          <m:accPr>
            <m:chr m:val="́"/>
            <m:ctrlPr>
              <w:rPr>
                <w:rFonts w:ascii="Cambria Math" w:hAnsi="Cambria Math"/>
                <w:iCs/>
              </w:rPr>
            </m:ctrlPr>
          </m:accPr>
          <m:e>
            <m:r>
              <m:rPr>
                <m:sty m:val="p"/>
              </m:rPr>
              <w:rPr>
                <w:rFonts w:ascii="Cambria Math" w:hAnsi="Cambria Math"/>
              </w:rPr>
              <m:t>g</m:t>
            </m:r>
          </m:e>
        </m:acc>
      </m:oMath>
      <w:bookmarkEnd w:id="0"/>
      <w:proofErr w:type="gramStart"/>
      <w:r w:rsidRPr="00C02F4E">
        <w:t>a</w:t>
      </w:r>
      <w:proofErr w:type="gramEnd"/>
      <w:r w:rsidRPr="00C02F4E">
        <w:t xml:space="preserve"> Oti Win- Woman who lived in the rock. The rock is now considered a sacred area to the Lakota. </w:t>
      </w:r>
    </w:p>
    <w:p w14:paraId="0B6D3C44" w14:textId="36EF9EE7" w:rsidR="003D1EE7" w:rsidRDefault="003D1EE7" w:rsidP="003D1EE7">
      <w:r w:rsidRPr="00C02F4E">
        <w:t xml:space="preserve">Be careful of this tale because if it is told on a winter night, it might cause a blizzard. </w:t>
      </w:r>
      <w:r>
        <w:br w:type="page"/>
      </w:r>
    </w:p>
    <w:p w14:paraId="43A86598" w14:textId="00AA15A9" w:rsidR="00611CD4" w:rsidRDefault="00611CD4" w:rsidP="003D1EE7">
      <w:pPr>
        <w:spacing w:after="0"/>
        <w:rPr>
          <w:noProof/>
        </w:rPr>
      </w:pPr>
      <w:r>
        <w:rPr>
          <w:noProof/>
        </w:rPr>
        <w:lastRenderedPageBreak/>
        <w:t xml:space="preserve">Engage </w:t>
      </w:r>
    </w:p>
    <w:p w14:paraId="4C05A046" w14:textId="180DB7D5" w:rsidR="003D1EE7" w:rsidRDefault="00611CD4" w:rsidP="003D1EE7">
      <w:pPr>
        <w:spacing w:after="0"/>
      </w:pPr>
      <w:r w:rsidRPr="003D1EE7">
        <w:rPr>
          <w:b/>
          <w:bCs/>
          <w:noProof/>
        </w:rPr>
        <mc:AlternateContent>
          <mc:Choice Requires="wps">
            <w:drawing>
              <wp:anchor distT="45720" distB="45720" distL="114300" distR="114300" simplePos="0" relativeHeight="251659264" behindDoc="0" locked="0" layoutInCell="1" allowOverlap="1" wp14:anchorId="3507221E" wp14:editId="65CA8CED">
                <wp:simplePos x="0" y="0"/>
                <wp:positionH relativeFrom="margin">
                  <wp:posOffset>5010150</wp:posOffset>
                </wp:positionH>
                <wp:positionV relativeFrom="paragraph">
                  <wp:posOffset>6350</wp:posOffset>
                </wp:positionV>
                <wp:extent cx="1803400" cy="14046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04620"/>
                        </a:xfrm>
                        <a:prstGeom prst="rect">
                          <a:avLst/>
                        </a:prstGeom>
                        <a:solidFill>
                          <a:srgbClr val="FFFFFF"/>
                        </a:solidFill>
                        <a:ln w="9525">
                          <a:noFill/>
                          <a:miter lim="800000"/>
                          <a:headEnd/>
                          <a:tailEnd/>
                        </a:ln>
                      </wps:spPr>
                      <wps:txbx>
                        <w:txbxContent>
                          <w:p w14:paraId="1C5606C8" w14:textId="0C12C64D" w:rsidR="003D1EE7" w:rsidRPr="003D1EE7" w:rsidRDefault="003D1EE7" w:rsidP="003D1EE7">
                            <w:pPr>
                              <w:spacing w:after="0"/>
                              <w:rPr>
                                <w:sz w:val="28"/>
                                <w:szCs w:val="28"/>
                              </w:rPr>
                            </w:pPr>
                            <w:r w:rsidRPr="003D1EE7">
                              <w:rPr>
                                <w:b/>
                                <w:bCs/>
                                <w:sz w:val="28"/>
                                <w:szCs w:val="28"/>
                              </w:rPr>
                              <w:t>Youcubed Data Talk</w:t>
                            </w:r>
                          </w:p>
                          <w:p w14:paraId="336B5AAC" w14:textId="1F97C6CD" w:rsidR="003D1EE7" w:rsidRPr="003D1EE7" w:rsidRDefault="003D1EE7">
                            <w:pPr>
                              <w:rPr>
                                <w:sz w:val="28"/>
                                <w:szCs w:val="28"/>
                              </w:rPr>
                            </w:pPr>
                            <w:r w:rsidRPr="003D1EE7">
                              <w:rPr>
                                <w:b/>
                                <w:bCs/>
                                <w:sz w:val="28"/>
                                <w:szCs w:val="28"/>
                              </w:rPr>
                              <w:t>Recycling Race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07221E" id="_x0000_t202" coordsize="21600,21600" o:spt="202" path="m,l,21600r21600,l21600,xe">
                <v:stroke joinstyle="miter"/>
                <v:path gradientshapeok="t" o:connecttype="rect"/>
              </v:shapetype>
              <v:shape id="Text Box 2" o:spid="_x0000_s1026" type="#_x0000_t202" style="position:absolute;margin-left:394.5pt;margin-top:.5pt;width:142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" stroked="f">
                <v:textbox style="mso-fit-shape-to-text:t">
                  <w:txbxContent>
                    <w:p w14:paraId="1C5606C8" w14:textId="0C12C64D" w:rsidR="003D1EE7" w:rsidRPr="003D1EE7" w:rsidRDefault="003D1EE7" w:rsidP="003D1EE7">
                      <w:pPr>
                        <w:spacing w:after="0"/>
                        <w:rPr>
                          <w:sz w:val="28"/>
                          <w:szCs w:val="28"/>
                        </w:rPr>
                      </w:pPr>
                      <w:r w:rsidRPr="003D1EE7">
                        <w:rPr>
                          <w:b/>
                          <w:bCs/>
                          <w:sz w:val="28"/>
                          <w:szCs w:val="28"/>
                        </w:rPr>
                        <w:t>Youcubed Data Talk</w:t>
                      </w:r>
                    </w:p>
                    <w:p w14:paraId="336B5AAC" w14:textId="1F97C6CD" w:rsidR="003D1EE7" w:rsidRPr="003D1EE7" w:rsidRDefault="003D1EE7">
                      <w:pPr>
                        <w:rPr>
                          <w:sz w:val="28"/>
                          <w:szCs w:val="28"/>
                        </w:rPr>
                      </w:pPr>
                      <w:r w:rsidRPr="003D1EE7">
                        <w:rPr>
                          <w:b/>
                          <w:bCs/>
                          <w:sz w:val="28"/>
                          <w:szCs w:val="28"/>
                        </w:rPr>
                        <w:t>Recycling Race</w:t>
                      </w:r>
                    </w:p>
                  </w:txbxContent>
                </v:textbox>
                <w10:wrap type="square" anchorx="margin"/>
              </v:shape>
            </w:pict>
          </mc:Fallback>
        </mc:AlternateContent>
      </w:r>
      <w:r w:rsidR="003D1EE7" w:rsidRPr="003D1EE7">
        <w:rPr>
          <w:noProof/>
        </w:rPr>
        <w:drawing>
          <wp:inline distT="0" distB="0" distL="0" distR="0" wp14:anchorId="3651DA38" wp14:editId="608F442C">
            <wp:extent cx="1181100" cy="818540"/>
            <wp:effectExtent l="0" t="0" r="0" b="635"/>
            <wp:docPr id="1570589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6498" cy="829211"/>
                    </a:xfrm>
                    <a:prstGeom prst="rect">
                      <a:avLst/>
                    </a:prstGeom>
                    <a:noFill/>
                    <a:ln>
                      <a:noFill/>
                    </a:ln>
                  </pic:spPr>
                </pic:pic>
              </a:graphicData>
            </a:graphic>
          </wp:inline>
        </w:drawing>
      </w:r>
    </w:p>
    <w:p w14:paraId="0B847934" w14:textId="77777777" w:rsidR="003D1EE7" w:rsidRPr="003D1EE7" w:rsidRDefault="003D1EE7" w:rsidP="003D1EE7">
      <w:pPr>
        <w:spacing w:after="0"/>
        <w:jc w:val="center"/>
        <w:rPr>
          <w:sz w:val="32"/>
          <w:szCs w:val="32"/>
        </w:rPr>
      </w:pPr>
      <w:r w:rsidRPr="003D1EE7">
        <w:rPr>
          <w:sz w:val="32"/>
          <w:szCs w:val="32"/>
        </w:rPr>
        <w:t>What do you notice?</w:t>
      </w:r>
    </w:p>
    <w:p w14:paraId="742A7649" w14:textId="77777777" w:rsidR="003D1EE7" w:rsidRPr="003D1EE7" w:rsidRDefault="003D1EE7" w:rsidP="003D1EE7">
      <w:pPr>
        <w:spacing w:after="0"/>
        <w:jc w:val="center"/>
        <w:rPr>
          <w:sz w:val="32"/>
          <w:szCs w:val="32"/>
        </w:rPr>
      </w:pPr>
      <w:r w:rsidRPr="003D1EE7">
        <w:rPr>
          <w:sz w:val="32"/>
          <w:szCs w:val="32"/>
        </w:rPr>
        <w:t>What do you wonder?</w:t>
      </w:r>
    </w:p>
    <w:p w14:paraId="1EE17A19" w14:textId="053BD829" w:rsidR="003D1EE7" w:rsidRPr="003D1EE7" w:rsidRDefault="003D1EE7" w:rsidP="003D1EE7">
      <w:pPr>
        <w:spacing w:after="0"/>
        <w:jc w:val="center"/>
        <w:rPr>
          <w:sz w:val="32"/>
          <w:szCs w:val="32"/>
        </w:rPr>
      </w:pPr>
      <w:r w:rsidRPr="003D1EE7">
        <w:rPr>
          <w:sz w:val="32"/>
          <w:szCs w:val="32"/>
        </w:rPr>
        <w:t xml:space="preserve">What </w:t>
      </w:r>
      <w:r w:rsidR="005960E4">
        <w:rPr>
          <w:sz w:val="32"/>
          <w:szCs w:val="32"/>
        </w:rPr>
        <w:t>questions may have been asked</w:t>
      </w:r>
      <w:r w:rsidR="009252B3">
        <w:rPr>
          <w:sz w:val="32"/>
          <w:szCs w:val="32"/>
        </w:rPr>
        <w:t xml:space="preserve"> to collect this data</w:t>
      </w:r>
      <w:r w:rsidR="005960E4">
        <w:rPr>
          <w:sz w:val="32"/>
          <w:szCs w:val="32"/>
        </w:rPr>
        <w:t xml:space="preserve">?  </w:t>
      </w:r>
    </w:p>
    <w:p w14:paraId="78D8335E" w14:textId="09B73856" w:rsidR="003D1EE7" w:rsidRDefault="003D1EE7" w:rsidP="003D1EE7">
      <w:pPr>
        <w:spacing w:after="0"/>
        <w:jc w:val="center"/>
      </w:pPr>
      <w:r w:rsidRPr="003D1EE7">
        <w:rPr>
          <w:noProof/>
        </w:rPr>
        <w:drawing>
          <wp:inline distT="0" distB="0" distL="0" distR="0" wp14:anchorId="732B70A4" wp14:editId="10DCFB20">
            <wp:extent cx="5350765" cy="6102350"/>
            <wp:effectExtent l="0" t="0" r="2540" b="0"/>
            <wp:docPr id="1822572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6566" cy="6120370"/>
                    </a:xfrm>
                    <a:prstGeom prst="rect">
                      <a:avLst/>
                    </a:prstGeom>
                    <a:noFill/>
                    <a:ln>
                      <a:noFill/>
                    </a:ln>
                  </pic:spPr>
                </pic:pic>
              </a:graphicData>
            </a:graphic>
          </wp:inline>
        </w:drawing>
      </w:r>
    </w:p>
    <w:p w14:paraId="4F3725C5" w14:textId="77777777" w:rsidR="003D1EE7" w:rsidRPr="003D1EE7" w:rsidRDefault="003D1EE7" w:rsidP="003D1EE7">
      <w:pPr>
        <w:rPr>
          <w:sz w:val="20"/>
          <w:szCs w:val="20"/>
        </w:rPr>
      </w:pPr>
      <w:r w:rsidRPr="003D1EE7">
        <w:rPr>
          <w:sz w:val="20"/>
          <w:szCs w:val="20"/>
          <w:u w:val="single"/>
        </w:rPr>
        <w:t>https://www.statista.com/chart/4470/the-countries-winning-the-recycling-race/</w:t>
      </w:r>
    </w:p>
    <w:p w14:paraId="11B0D714" w14:textId="77777777" w:rsidR="003D1EE7" w:rsidRPr="003D1EE7" w:rsidRDefault="003D1EE7" w:rsidP="003D1EE7">
      <w:pPr>
        <w:rPr>
          <w:sz w:val="20"/>
          <w:szCs w:val="20"/>
        </w:rPr>
      </w:pPr>
      <w:r w:rsidRPr="003D1EE7">
        <w:rPr>
          <w:sz w:val="20"/>
          <w:szCs w:val="20"/>
        </w:rPr>
        <w:t xml:space="preserve">This graph shows which countries have proven most successful in reducing waste through effective recycling. What does recycling mean to you? Can you think of ways you and your community can help boost your country’s environmental commitment? </w:t>
      </w:r>
    </w:p>
    <w:p w14:paraId="187E0255" w14:textId="352C3572" w:rsidR="00611CD4" w:rsidRDefault="003D1EE7">
      <w:pPr>
        <w:rPr>
          <w:sz w:val="20"/>
          <w:szCs w:val="20"/>
          <w:u w:val="single"/>
        </w:rPr>
      </w:pPr>
      <w:r w:rsidRPr="003D1EE7">
        <w:rPr>
          <w:sz w:val="20"/>
          <w:szCs w:val="20"/>
        </w:rPr>
        <w:t xml:space="preserve">For more information about Data Science and Data Talks, and advice on ways to implement data talks, go to </w:t>
      </w:r>
      <w:r w:rsidRPr="003D1EE7">
        <w:rPr>
          <w:sz w:val="20"/>
          <w:szCs w:val="20"/>
          <w:u w:val="single"/>
        </w:rPr>
        <w:t>https://www.youcubed.org/resource/data-talks/</w:t>
      </w:r>
      <w:r w:rsidR="00611CD4">
        <w:rPr>
          <w:sz w:val="20"/>
          <w:szCs w:val="20"/>
          <w:u w:val="single"/>
        </w:rPr>
        <w:br w:type="page"/>
      </w:r>
    </w:p>
    <w:p w14:paraId="59365E64" w14:textId="77777777" w:rsidR="003D1EE7" w:rsidRPr="00120DEB" w:rsidRDefault="003D1EE7" w:rsidP="003D1EE7">
      <w:pPr>
        <w:rPr>
          <w:b/>
          <w:bCs/>
          <w:sz w:val="24"/>
          <w:szCs w:val="24"/>
        </w:rPr>
      </w:pPr>
      <w:r w:rsidRPr="00120DEB">
        <w:rPr>
          <w:b/>
          <w:bCs/>
          <w:sz w:val="24"/>
          <w:szCs w:val="24"/>
        </w:rPr>
        <w:lastRenderedPageBreak/>
        <w:t>Data Talk—The Countries Winning the Recycling Race</w:t>
      </w:r>
    </w:p>
    <w:tbl>
      <w:tblPr>
        <w:tblStyle w:val="TableGrid"/>
        <w:tblW w:w="11065" w:type="dxa"/>
        <w:tblLayout w:type="fixed"/>
        <w:tblLook w:val="04A0" w:firstRow="1" w:lastRow="0" w:firstColumn="1" w:lastColumn="0" w:noHBand="0" w:noVBand="1"/>
      </w:tblPr>
      <w:tblGrid>
        <w:gridCol w:w="3688"/>
        <w:gridCol w:w="3688"/>
        <w:gridCol w:w="3689"/>
      </w:tblGrid>
      <w:tr w:rsidR="003D1EE7" w:rsidRPr="00120DEB" w14:paraId="44F8F1EF" w14:textId="77777777" w:rsidTr="003D1EE7">
        <w:tc>
          <w:tcPr>
            <w:tcW w:w="3688" w:type="dxa"/>
          </w:tcPr>
          <w:p w14:paraId="15D0145F" w14:textId="77777777" w:rsidR="003D1EE7" w:rsidRPr="00120DEB" w:rsidRDefault="003D1EE7" w:rsidP="007135B8">
            <w:pPr>
              <w:rPr>
                <w:sz w:val="24"/>
                <w:szCs w:val="24"/>
              </w:rPr>
            </w:pPr>
            <w:r w:rsidRPr="00120DEB">
              <w:rPr>
                <w:sz w:val="24"/>
                <w:szCs w:val="24"/>
              </w:rPr>
              <w:t>What do you notice?</w:t>
            </w:r>
          </w:p>
        </w:tc>
        <w:tc>
          <w:tcPr>
            <w:tcW w:w="3688" w:type="dxa"/>
          </w:tcPr>
          <w:p w14:paraId="6AAA4585" w14:textId="77777777" w:rsidR="003D1EE7" w:rsidRPr="00120DEB" w:rsidRDefault="003D1EE7" w:rsidP="007135B8">
            <w:pPr>
              <w:rPr>
                <w:sz w:val="24"/>
                <w:szCs w:val="24"/>
              </w:rPr>
            </w:pPr>
            <w:r w:rsidRPr="00120DEB">
              <w:rPr>
                <w:sz w:val="24"/>
                <w:szCs w:val="24"/>
              </w:rPr>
              <w:t>What do you wonder?</w:t>
            </w:r>
          </w:p>
        </w:tc>
        <w:tc>
          <w:tcPr>
            <w:tcW w:w="3689" w:type="dxa"/>
          </w:tcPr>
          <w:p w14:paraId="2139E452" w14:textId="7C591CB7" w:rsidR="003D1EE7" w:rsidRPr="00120DEB" w:rsidRDefault="003D1EE7" w:rsidP="007135B8">
            <w:pPr>
              <w:rPr>
                <w:sz w:val="24"/>
                <w:szCs w:val="24"/>
              </w:rPr>
            </w:pPr>
            <w:r w:rsidRPr="00120DEB">
              <w:rPr>
                <w:sz w:val="24"/>
                <w:szCs w:val="24"/>
              </w:rPr>
              <w:t xml:space="preserve">What questions </w:t>
            </w:r>
            <w:r w:rsidR="009252B3">
              <w:rPr>
                <w:sz w:val="24"/>
                <w:szCs w:val="24"/>
              </w:rPr>
              <w:t xml:space="preserve">may have been asked to </w:t>
            </w:r>
            <w:r w:rsidRPr="00120DEB">
              <w:rPr>
                <w:sz w:val="24"/>
                <w:szCs w:val="24"/>
              </w:rPr>
              <w:t>collect this data?</w:t>
            </w:r>
          </w:p>
        </w:tc>
      </w:tr>
      <w:tr w:rsidR="003D1EE7" w14:paraId="0018501A" w14:textId="77777777" w:rsidTr="003D1EE7">
        <w:trPr>
          <w:trHeight w:val="3888"/>
        </w:trPr>
        <w:tc>
          <w:tcPr>
            <w:tcW w:w="3688" w:type="dxa"/>
          </w:tcPr>
          <w:p w14:paraId="1D6636FE" w14:textId="77777777" w:rsidR="003D1EE7" w:rsidRDefault="003D1EE7" w:rsidP="007135B8"/>
        </w:tc>
        <w:tc>
          <w:tcPr>
            <w:tcW w:w="3688" w:type="dxa"/>
          </w:tcPr>
          <w:p w14:paraId="75586797" w14:textId="77777777" w:rsidR="003D1EE7" w:rsidRDefault="003D1EE7" w:rsidP="007135B8"/>
        </w:tc>
        <w:tc>
          <w:tcPr>
            <w:tcW w:w="3689" w:type="dxa"/>
          </w:tcPr>
          <w:p w14:paraId="5B8B0A55" w14:textId="77777777" w:rsidR="003D1EE7" w:rsidRDefault="003D1EE7" w:rsidP="007135B8"/>
        </w:tc>
      </w:tr>
    </w:tbl>
    <w:p w14:paraId="2FCE0568" w14:textId="77777777" w:rsidR="003D1EE7" w:rsidRDefault="003D1EE7" w:rsidP="003D1EE7">
      <w:pPr>
        <w:pBdr>
          <w:bottom w:val="single" w:sz="6" w:space="1" w:color="auto"/>
        </w:pBdr>
        <w:rPr>
          <w:sz w:val="20"/>
          <w:szCs w:val="20"/>
        </w:rPr>
      </w:pPr>
    </w:p>
    <w:p w14:paraId="1AA3D216" w14:textId="77777777" w:rsidR="003D1EE7" w:rsidRDefault="003D1EE7" w:rsidP="003D1EE7">
      <w:pPr>
        <w:rPr>
          <w:sz w:val="20"/>
          <w:szCs w:val="20"/>
        </w:rPr>
      </w:pPr>
    </w:p>
    <w:p w14:paraId="644F76EB" w14:textId="77777777" w:rsidR="003D1EE7" w:rsidRPr="00120DEB" w:rsidRDefault="003D1EE7" w:rsidP="003D1EE7">
      <w:pPr>
        <w:rPr>
          <w:b/>
          <w:bCs/>
          <w:sz w:val="24"/>
          <w:szCs w:val="24"/>
        </w:rPr>
      </w:pPr>
      <w:r w:rsidRPr="00120DEB">
        <w:rPr>
          <w:b/>
          <w:bCs/>
          <w:sz w:val="24"/>
          <w:szCs w:val="24"/>
        </w:rPr>
        <w:t>Data Talk—The Countries Winning the Recycling Race</w:t>
      </w:r>
    </w:p>
    <w:tbl>
      <w:tblPr>
        <w:tblStyle w:val="TableGrid"/>
        <w:tblW w:w="11065" w:type="dxa"/>
        <w:tblLayout w:type="fixed"/>
        <w:tblLook w:val="04A0" w:firstRow="1" w:lastRow="0" w:firstColumn="1" w:lastColumn="0" w:noHBand="0" w:noVBand="1"/>
      </w:tblPr>
      <w:tblGrid>
        <w:gridCol w:w="3688"/>
        <w:gridCol w:w="3688"/>
        <w:gridCol w:w="3689"/>
      </w:tblGrid>
      <w:tr w:rsidR="003D1EE7" w:rsidRPr="00120DEB" w14:paraId="5E19E97A" w14:textId="77777777" w:rsidTr="007135B8">
        <w:tc>
          <w:tcPr>
            <w:tcW w:w="3688" w:type="dxa"/>
          </w:tcPr>
          <w:p w14:paraId="5791EFE2" w14:textId="77777777" w:rsidR="003D1EE7" w:rsidRPr="00120DEB" w:rsidRDefault="003D1EE7" w:rsidP="007135B8">
            <w:pPr>
              <w:rPr>
                <w:sz w:val="24"/>
                <w:szCs w:val="24"/>
              </w:rPr>
            </w:pPr>
            <w:r w:rsidRPr="00120DEB">
              <w:rPr>
                <w:sz w:val="24"/>
                <w:szCs w:val="24"/>
              </w:rPr>
              <w:t>What do you notice?</w:t>
            </w:r>
          </w:p>
        </w:tc>
        <w:tc>
          <w:tcPr>
            <w:tcW w:w="3688" w:type="dxa"/>
          </w:tcPr>
          <w:p w14:paraId="14AC9B21" w14:textId="77777777" w:rsidR="003D1EE7" w:rsidRPr="00120DEB" w:rsidRDefault="003D1EE7" w:rsidP="007135B8">
            <w:pPr>
              <w:rPr>
                <w:sz w:val="24"/>
                <w:szCs w:val="24"/>
              </w:rPr>
            </w:pPr>
            <w:r w:rsidRPr="00120DEB">
              <w:rPr>
                <w:sz w:val="24"/>
                <w:szCs w:val="24"/>
              </w:rPr>
              <w:t>What do you wonder?</w:t>
            </w:r>
          </w:p>
        </w:tc>
        <w:tc>
          <w:tcPr>
            <w:tcW w:w="3689" w:type="dxa"/>
          </w:tcPr>
          <w:p w14:paraId="3CC7F54A" w14:textId="41F92BCD" w:rsidR="003D1EE7" w:rsidRPr="00120DEB" w:rsidRDefault="003D1EE7" w:rsidP="007135B8">
            <w:pPr>
              <w:rPr>
                <w:sz w:val="24"/>
                <w:szCs w:val="24"/>
              </w:rPr>
            </w:pPr>
            <w:r w:rsidRPr="00120DEB">
              <w:rPr>
                <w:sz w:val="24"/>
                <w:szCs w:val="24"/>
              </w:rPr>
              <w:t xml:space="preserve">What questions </w:t>
            </w:r>
            <w:r w:rsidR="009252B3">
              <w:rPr>
                <w:sz w:val="24"/>
                <w:szCs w:val="24"/>
              </w:rPr>
              <w:t xml:space="preserve">may have been asked </w:t>
            </w:r>
            <w:r w:rsidRPr="00120DEB">
              <w:rPr>
                <w:sz w:val="24"/>
                <w:szCs w:val="24"/>
              </w:rPr>
              <w:t>to collect this data?</w:t>
            </w:r>
          </w:p>
        </w:tc>
      </w:tr>
      <w:tr w:rsidR="003D1EE7" w14:paraId="76478B4A" w14:textId="77777777" w:rsidTr="007135B8">
        <w:trPr>
          <w:trHeight w:val="3888"/>
        </w:trPr>
        <w:tc>
          <w:tcPr>
            <w:tcW w:w="3688" w:type="dxa"/>
          </w:tcPr>
          <w:p w14:paraId="231EE61B" w14:textId="77777777" w:rsidR="003D1EE7" w:rsidRDefault="003D1EE7" w:rsidP="007135B8"/>
        </w:tc>
        <w:tc>
          <w:tcPr>
            <w:tcW w:w="3688" w:type="dxa"/>
          </w:tcPr>
          <w:p w14:paraId="736E6C27" w14:textId="77777777" w:rsidR="003D1EE7" w:rsidRDefault="003D1EE7" w:rsidP="007135B8"/>
        </w:tc>
        <w:tc>
          <w:tcPr>
            <w:tcW w:w="3689" w:type="dxa"/>
          </w:tcPr>
          <w:p w14:paraId="6E3805E8" w14:textId="77777777" w:rsidR="003D1EE7" w:rsidRDefault="003D1EE7" w:rsidP="007135B8"/>
        </w:tc>
      </w:tr>
    </w:tbl>
    <w:p w14:paraId="5E43A64B" w14:textId="454EB535" w:rsidR="003D1EE7" w:rsidRDefault="003D1EE7" w:rsidP="003D1EE7">
      <w:pPr>
        <w:rPr>
          <w:sz w:val="20"/>
          <w:szCs w:val="20"/>
        </w:rPr>
      </w:pPr>
    </w:p>
    <w:p w14:paraId="778A8CFD" w14:textId="77777777" w:rsidR="003D1EE7" w:rsidRDefault="003D1EE7">
      <w:pPr>
        <w:rPr>
          <w:sz w:val="20"/>
          <w:szCs w:val="20"/>
        </w:rPr>
      </w:pPr>
      <w:r>
        <w:rPr>
          <w:sz w:val="20"/>
          <w:szCs w:val="20"/>
        </w:rPr>
        <w:br w:type="page"/>
      </w:r>
    </w:p>
    <w:p w14:paraId="4BBF5754" w14:textId="62707D43" w:rsidR="00611CD4" w:rsidRDefault="00611CD4">
      <w:pPr>
        <w:rPr>
          <w:sz w:val="20"/>
          <w:szCs w:val="20"/>
        </w:rPr>
      </w:pPr>
      <w:r>
        <w:rPr>
          <w:sz w:val="20"/>
          <w:szCs w:val="20"/>
        </w:rPr>
        <w:lastRenderedPageBreak/>
        <w:t>Explore</w:t>
      </w:r>
    </w:p>
    <w:p w14:paraId="71E54280" w14:textId="507AD925" w:rsidR="003D1EE7" w:rsidRDefault="003D1EE7" w:rsidP="00611CD4">
      <w:pPr>
        <w:jc w:val="center"/>
        <w:rPr>
          <w:sz w:val="20"/>
          <w:szCs w:val="20"/>
        </w:rPr>
      </w:pPr>
      <w:r w:rsidRPr="003D1EE7">
        <w:rPr>
          <w:noProof/>
          <w:sz w:val="20"/>
          <w:szCs w:val="20"/>
        </w:rPr>
        <w:drawing>
          <wp:inline distT="0" distB="0" distL="0" distR="0" wp14:anchorId="7573F1D3" wp14:editId="4B52C6A9">
            <wp:extent cx="5816600" cy="7454942"/>
            <wp:effectExtent l="0" t="0" r="0" b="0"/>
            <wp:docPr id="133335244"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5244" name="Picture 1" descr="A close-up of a flower&#10;&#10;Description automatically generated"/>
                    <pic:cNvPicPr/>
                  </pic:nvPicPr>
                  <pic:blipFill>
                    <a:blip r:embed="rId8"/>
                    <a:stretch>
                      <a:fillRect/>
                    </a:stretch>
                  </pic:blipFill>
                  <pic:spPr>
                    <a:xfrm>
                      <a:off x="0" y="0"/>
                      <a:ext cx="5845221" cy="7491624"/>
                    </a:xfrm>
                    <a:prstGeom prst="rect">
                      <a:avLst/>
                    </a:prstGeom>
                  </pic:spPr>
                </pic:pic>
              </a:graphicData>
            </a:graphic>
          </wp:inline>
        </w:drawing>
      </w:r>
    </w:p>
    <w:p w14:paraId="0460EC8C" w14:textId="419C213A" w:rsidR="00611CD4" w:rsidRDefault="00611CD4">
      <w:pPr>
        <w:rPr>
          <w:sz w:val="20"/>
          <w:szCs w:val="20"/>
        </w:rPr>
      </w:pPr>
      <w:r>
        <w:rPr>
          <w:sz w:val="20"/>
          <w:szCs w:val="20"/>
        </w:rPr>
        <w:br w:type="page"/>
      </w:r>
    </w:p>
    <w:p w14:paraId="062F118F" w14:textId="27EA4A29" w:rsidR="00611CD4" w:rsidRDefault="00611CD4" w:rsidP="00611CD4">
      <w:pPr>
        <w:jc w:val="center"/>
        <w:rPr>
          <w:sz w:val="20"/>
          <w:szCs w:val="20"/>
        </w:rPr>
      </w:pPr>
      <w:r w:rsidRPr="00611CD4">
        <w:rPr>
          <w:noProof/>
          <w:sz w:val="20"/>
          <w:szCs w:val="20"/>
        </w:rPr>
        <w:lastRenderedPageBreak/>
        <w:drawing>
          <wp:inline distT="0" distB="0" distL="0" distR="0" wp14:anchorId="622BC6BB" wp14:editId="29477586">
            <wp:extent cx="5016500" cy="5761272"/>
            <wp:effectExtent l="0" t="0" r="0" b="0"/>
            <wp:docPr id="952541971" name="Picture 1" descr="A clock with a few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41971" name="Picture 1" descr="A clock with a few symbols&#10;&#10;Description automatically generated with medium confidence"/>
                    <pic:cNvPicPr/>
                  </pic:nvPicPr>
                  <pic:blipFill>
                    <a:blip r:embed="rId9"/>
                    <a:stretch>
                      <a:fillRect/>
                    </a:stretch>
                  </pic:blipFill>
                  <pic:spPr>
                    <a:xfrm>
                      <a:off x="0" y="0"/>
                      <a:ext cx="5024576" cy="5770547"/>
                    </a:xfrm>
                    <a:prstGeom prst="rect">
                      <a:avLst/>
                    </a:prstGeom>
                  </pic:spPr>
                </pic:pic>
              </a:graphicData>
            </a:graphic>
          </wp:inline>
        </w:drawing>
      </w:r>
    </w:p>
    <w:p w14:paraId="070E7F25" w14:textId="133AA1EA" w:rsidR="00611CD4" w:rsidRDefault="00611CD4">
      <w:pPr>
        <w:rPr>
          <w:sz w:val="20"/>
          <w:szCs w:val="20"/>
        </w:rPr>
      </w:pPr>
      <w:r>
        <w:rPr>
          <w:sz w:val="20"/>
          <w:szCs w:val="20"/>
        </w:rPr>
        <w:br w:type="page"/>
      </w:r>
    </w:p>
    <w:p w14:paraId="25404503" w14:textId="33B3AF8C" w:rsidR="00611CD4" w:rsidRDefault="00611CD4" w:rsidP="00611CD4">
      <w:pPr>
        <w:jc w:val="center"/>
        <w:rPr>
          <w:sz w:val="20"/>
          <w:szCs w:val="20"/>
        </w:rPr>
      </w:pPr>
      <w:r w:rsidRPr="00611CD4">
        <w:rPr>
          <w:noProof/>
          <w:sz w:val="20"/>
          <w:szCs w:val="20"/>
        </w:rPr>
        <w:lastRenderedPageBreak/>
        <w:drawing>
          <wp:inline distT="0" distB="0" distL="0" distR="0" wp14:anchorId="0F625A11" wp14:editId="5320788B">
            <wp:extent cx="6064250" cy="8735272"/>
            <wp:effectExtent l="0" t="0" r="0" b="8890"/>
            <wp:docPr id="406576383" name="Picture 1" descr="A drawing of a bicycle with a baske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76383" name="Picture 1" descr="A drawing of a bicycle with a basket and text&#10;&#10;Description automatically generated"/>
                    <pic:cNvPicPr/>
                  </pic:nvPicPr>
                  <pic:blipFill>
                    <a:blip r:embed="rId10"/>
                    <a:stretch>
                      <a:fillRect/>
                    </a:stretch>
                  </pic:blipFill>
                  <pic:spPr>
                    <a:xfrm>
                      <a:off x="0" y="0"/>
                      <a:ext cx="6070729" cy="8744605"/>
                    </a:xfrm>
                    <a:prstGeom prst="rect">
                      <a:avLst/>
                    </a:prstGeom>
                  </pic:spPr>
                </pic:pic>
              </a:graphicData>
            </a:graphic>
          </wp:inline>
        </w:drawing>
      </w:r>
    </w:p>
    <w:p w14:paraId="28EADFAE" w14:textId="12D26FBF" w:rsidR="00611CD4" w:rsidRDefault="00611CD4">
      <w:pPr>
        <w:rPr>
          <w:sz w:val="20"/>
          <w:szCs w:val="20"/>
        </w:rPr>
      </w:pPr>
      <w:r>
        <w:rPr>
          <w:sz w:val="20"/>
          <w:szCs w:val="20"/>
        </w:rPr>
        <w:br w:type="page"/>
      </w:r>
    </w:p>
    <w:p w14:paraId="2E15BE84" w14:textId="77777777" w:rsidR="00611CD4" w:rsidRDefault="00611CD4">
      <w:pPr>
        <w:rPr>
          <w:sz w:val="20"/>
          <w:szCs w:val="20"/>
        </w:rPr>
      </w:pPr>
    </w:p>
    <w:p w14:paraId="23EEFC9E" w14:textId="0149897B" w:rsidR="00611CD4" w:rsidRDefault="00611CD4" w:rsidP="00611CD4">
      <w:pPr>
        <w:jc w:val="center"/>
        <w:rPr>
          <w:sz w:val="20"/>
          <w:szCs w:val="20"/>
        </w:rPr>
      </w:pPr>
      <w:r w:rsidRPr="00611CD4">
        <w:rPr>
          <w:noProof/>
          <w:sz w:val="20"/>
          <w:szCs w:val="20"/>
        </w:rPr>
        <w:drawing>
          <wp:inline distT="0" distB="0" distL="0" distR="0" wp14:anchorId="7D2BDB2B" wp14:editId="0878045F">
            <wp:extent cx="5334000" cy="6953413"/>
            <wp:effectExtent l="0" t="0" r="0" b="0"/>
            <wp:docPr id="201570684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06849" name="Picture 1" descr="A screen shot of a computer&#10;&#10;Description automatically generated"/>
                    <pic:cNvPicPr/>
                  </pic:nvPicPr>
                  <pic:blipFill>
                    <a:blip r:embed="rId11"/>
                    <a:stretch>
                      <a:fillRect/>
                    </a:stretch>
                  </pic:blipFill>
                  <pic:spPr>
                    <a:xfrm>
                      <a:off x="0" y="0"/>
                      <a:ext cx="5336513" cy="6956689"/>
                    </a:xfrm>
                    <a:prstGeom prst="rect">
                      <a:avLst/>
                    </a:prstGeom>
                  </pic:spPr>
                </pic:pic>
              </a:graphicData>
            </a:graphic>
          </wp:inline>
        </w:drawing>
      </w:r>
    </w:p>
    <w:p w14:paraId="7EA29E4A" w14:textId="2960BE99" w:rsidR="00611CD4" w:rsidRDefault="00611CD4">
      <w:pPr>
        <w:rPr>
          <w:sz w:val="20"/>
          <w:szCs w:val="20"/>
        </w:rPr>
      </w:pPr>
      <w:r>
        <w:rPr>
          <w:sz w:val="20"/>
          <w:szCs w:val="20"/>
        </w:rPr>
        <w:br w:type="page"/>
      </w:r>
    </w:p>
    <w:p w14:paraId="6C59F44F" w14:textId="176AF210" w:rsidR="00611CD4" w:rsidRDefault="00611CD4" w:rsidP="00611CD4">
      <w:pPr>
        <w:jc w:val="center"/>
        <w:rPr>
          <w:sz w:val="20"/>
          <w:szCs w:val="20"/>
        </w:rPr>
      </w:pPr>
      <w:r>
        <w:rPr>
          <w:noProof/>
          <w:sz w:val="20"/>
          <w:szCs w:val="20"/>
        </w:rPr>
        <w:lastRenderedPageBreak/>
        <w:drawing>
          <wp:inline distT="0" distB="0" distL="0" distR="0" wp14:anchorId="36B4647F" wp14:editId="7665E0A7">
            <wp:extent cx="6229350" cy="7021557"/>
            <wp:effectExtent l="0" t="0" r="0" b="8255"/>
            <wp:docPr id="1021478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5703" cy="7028717"/>
                    </a:xfrm>
                    <a:prstGeom prst="rect">
                      <a:avLst/>
                    </a:prstGeom>
                    <a:noFill/>
                  </pic:spPr>
                </pic:pic>
              </a:graphicData>
            </a:graphic>
          </wp:inline>
        </w:drawing>
      </w:r>
    </w:p>
    <w:p w14:paraId="11362652" w14:textId="1B07AE32" w:rsidR="00611CD4" w:rsidRDefault="00611CD4">
      <w:pPr>
        <w:rPr>
          <w:sz w:val="20"/>
          <w:szCs w:val="20"/>
        </w:rPr>
      </w:pPr>
      <w:r>
        <w:rPr>
          <w:sz w:val="20"/>
          <w:szCs w:val="20"/>
        </w:rPr>
        <w:br w:type="page"/>
      </w:r>
    </w:p>
    <w:p w14:paraId="10B2720F" w14:textId="77777777" w:rsidR="00611CD4" w:rsidRDefault="00611CD4">
      <w:pPr>
        <w:rPr>
          <w:sz w:val="20"/>
          <w:szCs w:val="20"/>
        </w:rPr>
      </w:pPr>
    </w:p>
    <w:p w14:paraId="7F7CCA32" w14:textId="5E91CEFA" w:rsidR="00611CD4" w:rsidRDefault="00611CD4">
      <w:pPr>
        <w:rPr>
          <w:sz w:val="20"/>
          <w:szCs w:val="20"/>
        </w:rPr>
      </w:pPr>
      <w:r w:rsidRPr="00611CD4">
        <w:rPr>
          <w:noProof/>
          <w:sz w:val="20"/>
          <w:szCs w:val="20"/>
        </w:rPr>
        <w:drawing>
          <wp:inline distT="0" distB="0" distL="0" distR="0" wp14:anchorId="1ABE229E" wp14:editId="0B42BA0E">
            <wp:extent cx="6134100" cy="7769860"/>
            <wp:effectExtent l="0" t="0" r="0" b="2540"/>
            <wp:docPr id="763324303" name="Picture 1" descr="A diagram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24303" name="Picture 1" descr="A diagram of a clock&#10;&#10;Description automatically generated"/>
                    <pic:cNvPicPr/>
                  </pic:nvPicPr>
                  <pic:blipFill>
                    <a:blip r:embed="rId13"/>
                    <a:stretch>
                      <a:fillRect/>
                    </a:stretch>
                  </pic:blipFill>
                  <pic:spPr>
                    <a:xfrm>
                      <a:off x="0" y="0"/>
                      <a:ext cx="6135107" cy="7771136"/>
                    </a:xfrm>
                    <a:prstGeom prst="rect">
                      <a:avLst/>
                    </a:prstGeom>
                  </pic:spPr>
                </pic:pic>
              </a:graphicData>
            </a:graphic>
          </wp:inline>
        </w:drawing>
      </w:r>
    </w:p>
    <w:p w14:paraId="6507414E" w14:textId="19CB3D6B" w:rsidR="00611CD4" w:rsidRDefault="00611CD4" w:rsidP="00611CD4">
      <w:pPr>
        <w:jc w:val="center"/>
        <w:rPr>
          <w:sz w:val="20"/>
          <w:szCs w:val="20"/>
        </w:rPr>
      </w:pPr>
    </w:p>
    <w:p w14:paraId="1862AB63" w14:textId="13A0B1D9" w:rsidR="00611CD4" w:rsidRDefault="00611CD4">
      <w:pPr>
        <w:rPr>
          <w:sz w:val="20"/>
          <w:szCs w:val="20"/>
        </w:rPr>
      </w:pPr>
      <w:r>
        <w:rPr>
          <w:sz w:val="20"/>
          <w:szCs w:val="20"/>
        </w:rPr>
        <w:br w:type="page"/>
      </w:r>
    </w:p>
    <w:p w14:paraId="1D626645" w14:textId="133719A7" w:rsidR="00611CD4" w:rsidRDefault="00611CD4" w:rsidP="00611CD4">
      <w:pPr>
        <w:jc w:val="center"/>
        <w:rPr>
          <w:sz w:val="20"/>
          <w:szCs w:val="20"/>
        </w:rPr>
      </w:pPr>
      <w:r w:rsidRPr="00611CD4">
        <w:rPr>
          <w:noProof/>
          <w:sz w:val="20"/>
          <w:szCs w:val="20"/>
        </w:rPr>
        <w:lastRenderedPageBreak/>
        <w:drawing>
          <wp:inline distT="0" distB="0" distL="0" distR="0" wp14:anchorId="43DFD909" wp14:editId="4E4A02A8">
            <wp:extent cx="5334000" cy="6100212"/>
            <wp:effectExtent l="0" t="0" r="0" b="0"/>
            <wp:docPr id="483806583" name="Picture 1"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06583" name="Picture 1" descr="A page of a book&#10;&#10;Description automatically generated"/>
                    <pic:cNvPicPr/>
                  </pic:nvPicPr>
                  <pic:blipFill>
                    <a:blip r:embed="rId14"/>
                    <a:stretch>
                      <a:fillRect/>
                    </a:stretch>
                  </pic:blipFill>
                  <pic:spPr>
                    <a:xfrm>
                      <a:off x="0" y="0"/>
                      <a:ext cx="5341241" cy="6108494"/>
                    </a:xfrm>
                    <a:prstGeom prst="rect">
                      <a:avLst/>
                    </a:prstGeom>
                  </pic:spPr>
                </pic:pic>
              </a:graphicData>
            </a:graphic>
          </wp:inline>
        </w:drawing>
      </w:r>
    </w:p>
    <w:p w14:paraId="70763B8E" w14:textId="6E2AE1B2" w:rsidR="00611CD4" w:rsidRDefault="00611CD4" w:rsidP="00611CD4">
      <w:pPr>
        <w:jc w:val="center"/>
        <w:rPr>
          <w:sz w:val="20"/>
          <w:szCs w:val="20"/>
        </w:rPr>
      </w:pPr>
      <w:r w:rsidRPr="00611CD4">
        <w:rPr>
          <w:noProof/>
          <w:sz w:val="20"/>
          <w:szCs w:val="20"/>
        </w:rPr>
        <w:drawing>
          <wp:inline distT="0" distB="0" distL="0" distR="0" wp14:anchorId="7E215C4D" wp14:editId="18F2CED0">
            <wp:extent cx="3271520" cy="406400"/>
            <wp:effectExtent l="0" t="0" r="5080" b="0"/>
            <wp:docPr id="1225150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50626" name=""/>
                    <pic:cNvPicPr/>
                  </pic:nvPicPr>
                  <pic:blipFill>
                    <a:blip r:embed="rId15"/>
                    <a:stretch>
                      <a:fillRect/>
                    </a:stretch>
                  </pic:blipFill>
                  <pic:spPr>
                    <a:xfrm>
                      <a:off x="0" y="0"/>
                      <a:ext cx="3273479" cy="406643"/>
                    </a:xfrm>
                    <a:prstGeom prst="rect">
                      <a:avLst/>
                    </a:prstGeom>
                  </pic:spPr>
                </pic:pic>
              </a:graphicData>
            </a:graphic>
          </wp:inline>
        </w:drawing>
      </w:r>
    </w:p>
    <w:p w14:paraId="191EBBE4" w14:textId="77777777" w:rsidR="00611CD4" w:rsidRDefault="00611CD4">
      <w:pPr>
        <w:rPr>
          <w:sz w:val="20"/>
          <w:szCs w:val="20"/>
        </w:rPr>
      </w:pPr>
    </w:p>
    <w:p w14:paraId="5F2EB067" w14:textId="28178547" w:rsidR="00611CD4" w:rsidRDefault="00611CD4">
      <w:pPr>
        <w:rPr>
          <w:sz w:val="20"/>
          <w:szCs w:val="20"/>
        </w:rPr>
      </w:pPr>
    </w:p>
    <w:p w14:paraId="508DF072" w14:textId="77777777" w:rsidR="00611CD4" w:rsidRDefault="00611CD4">
      <w:pPr>
        <w:rPr>
          <w:sz w:val="20"/>
          <w:szCs w:val="20"/>
        </w:rPr>
      </w:pPr>
    </w:p>
    <w:p w14:paraId="032E0E77" w14:textId="677440A8" w:rsidR="00611CD4" w:rsidRDefault="00611CD4">
      <w:pPr>
        <w:rPr>
          <w:sz w:val="20"/>
          <w:szCs w:val="20"/>
        </w:rPr>
      </w:pPr>
    </w:p>
    <w:p w14:paraId="6B84160C" w14:textId="194FC4D7" w:rsidR="003D1EE7" w:rsidRDefault="003D1EE7">
      <w:pPr>
        <w:rPr>
          <w:sz w:val="20"/>
          <w:szCs w:val="20"/>
        </w:rPr>
      </w:pPr>
      <w:r>
        <w:rPr>
          <w:sz w:val="20"/>
          <w:szCs w:val="20"/>
        </w:rPr>
        <w:br w:type="page"/>
      </w:r>
    </w:p>
    <w:p w14:paraId="243F3A8F" w14:textId="6D35AB6A" w:rsidR="00611CD4" w:rsidRDefault="00611CD4" w:rsidP="00B42615">
      <w:pPr>
        <w:jc w:val="center"/>
        <w:rPr>
          <w:sz w:val="20"/>
          <w:szCs w:val="20"/>
        </w:rPr>
      </w:pPr>
      <w:r w:rsidRPr="00611CD4">
        <w:rPr>
          <w:noProof/>
          <w:sz w:val="20"/>
          <w:szCs w:val="20"/>
        </w:rPr>
        <w:lastRenderedPageBreak/>
        <w:drawing>
          <wp:inline distT="0" distB="0" distL="0" distR="0" wp14:anchorId="0AC8D995" wp14:editId="564FD82F">
            <wp:extent cx="5168900" cy="7097054"/>
            <wp:effectExtent l="0" t="0" r="0" b="8890"/>
            <wp:docPr id="1171903875" name="Picture 1" descr="A close-up of a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03875" name="Picture 1" descr="A close-up of a bubble&#10;&#10;Description automatically generated"/>
                    <pic:cNvPicPr/>
                  </pic:nvPicPr>
                  <pic:blipFill>
                    <a:blip r:embed="rId16"/>
                    <a:stretch>
                      <a:fillRect/>
                    </a:stretch>
                  </pic:blipFill>
                  <pic:spPr>
                    <a:xfrm>
                      <a:off x="0" y="0"/>
                      <a:ext cx="5170725" cy="7099560"/>
                    </a:xfrm>
                    <a:prstGeom prst="rect">
                      <a:avLst/>
                    </a:prstGeom>
                  </pic:spPr>
                </pic:pic>
              </a:graphicData>
            </a:graphic>
          </wp:inline>
        </w:drawing>
      </w:r>
    </w:p>
    <w:p w14:paraId="3EFDF4E6" w14:textId="77777777" w:rsidR="00611CD4" w:rsidRDefault="00611CD4">
      <w:pPr>
        <w:rPr>
          <w:sz w:val="20"/>
          <w:szCs w:val="20"/>
        </w:rPr>
      </w:pPr>
      <w:r>
        <w:rPr>
          <w:sz w:val="20"/>
          <w:szCs w:val="20"/>
        </w:rPr>
        <w:br w:type="page"/>
      </w:r>
    </w:p>
    <w:p w14:paraId="15027EB7" w14:textId="77777777" w:rsidR="00B42615" w:rsidRDefault="00B42615" w:rsidP="00B42615">
      <w:pPr>
        <w:spacing w:after="0"/>
        <w:rPr>
          <w:b/>
          <w:bCs/>
          <w:sz w:val="24"/>
          <w:szCs w:val="24"/>
        </w:rPr>
      </w:pPr>
      <w:r w:rsidRPr="00120DEB">
        <w:rPr>
          <w:b/>
          <w:bCs/>
          <w:sz w:val="24"/>
          <w:szCs w:val="24"/>
        </w:rPr>
        <w:lastRenderedPageBreak/>
        <w:t xml:space="preserve">Data </w:t>
      </w:r>
      <w:r>
        <w:rPr>
          <w:b/>
          <w:bCs/>
          <w:sz w:val="24"/>
          <w:szCs w:val="24"/>
        </w:rPr>
        <w:t xml:space="preserve">Story </w:t>
      </w:r>
      <w:r w:rsidRPr="00120DEB">
        <w:rPr>
          <w:b/>
          <w:bCs/>
          <w:sz w:val="24"/>
          <w:szCs w:val="24"/>
        </w:rPr>
        <w:t xml:space="preserve"> </w:t>
      </w:r>
    </w:p>
    <w:p w14:paraId="5FE26E5D" w14:textId="77777777" w:rsidR="00B42615" w:rsidRDefault="00B42615" w:rsidP="00B42615">
      <w:pPr>
        <w:spacing w:after="0"/>
        <w:rPr>
          <w:b/>
          <w:bCs/>
          <w:sz w:val="24"/>
          <w:szCs w:val="24"/>
        </w:rPr>
      </w:pPr>
    </w:p>
    <w:tbl>
      <w:tblPr>
        <w:tblStyle w:val="TableGrid"/>
        <w:tblW w:w="0" w:type="auto"/>
        <w:tblLook w:val="04A0" w:firstRow="1" w:lastRow="0" w:firstColumn="1" w:lastColumn="0" w:noHBand="0" w:noVBand="1"/>
      </w:tblPr>
      <w:tblGrid>
        <w:gridCol w:w="5395"/>
        <w:gridCol w:w="5395"/>
      </w:tblGrid>
      <w:tr w:rsidR="00B42615" w14:paraId="07AB9621" w14:textId="77777777" w:rsidTr="00B42615">
        <w:tc>
          <w:tcPr>
            <w:tcW w:w="5395" w:type="dxa"/>
          </w:tcPr>
          <w:p w14:paraId="4D6254D0" w14:textId="57A57C6A" w:rsidR="00B42615" w:rsidRDefault="00B42615" w:rsidP="00B42615">
            <w:pPr>
              <w:rPr>
                <w:b/>
                <w:bCs/>
                <w:sz w:val="24"/>
                <w:szCs w:val="24"/>
              </w:rPr>
            </w:pPr>
            <w:r w:rsidRPr="00120DEB">
              <w:rPr>
                <w:sz w:val="24"/>
                <w:szCs w:val="24"/>
              </w:rPr>
              <w:t>What do you notice?</w:t>
            </w:r>
          </w:p>
        </w:tc>
        <w:tc>
          <w:tcPr>
            <w:tcW w:w="5395" w:type="dxa"/>
          </w:tcPr>
          <w:p w14:paraId="505C801C" w14:textId="5920802B" w:rsidR="00B42615" w:rsidRDefault="00B42615" w:rsidP="00B42615">
            <w:pPr>
              <w:rPr>
                <w:b/>
                <w:bCs/>
                <w:sz w:val="24"/>
                <w:szCs w:val="24"/>
              </w:rPr>
            </w:pPr>
            <w:r w:rsidRPr="00120DEB">
              <w:rPr>
                <w:sz w:val="24"/>
                <w:szCs w:val="24"/>
              </w:rPr>
              <w:t>What do you wonder?</w:t>
            </w:r>
          </w:p>
        </w:tc>
      </w:tr>
      <w:tr w:rsidR="00B42615" w14:paraId="49A09B08" w14:textId="77777777" w:rsidTr="00B42615">
        <w:trPr>
          <w:trHeight w:val="4320"/>
        </w:trPr>
        <w:tc>
          <w:tcPr>
            <w:tcW w:w="5395" w:type="dxa"/>
          </w:tcPr>
          <w:p w14:paraId="5CAB2F4D" w14:textId="77777777" w:rsidR="00B42615" w:rsidRDefault="00B42615" w:rsidP="00B42615">
            <w:pPr>
              <w:rPr>
                <w:b/>
                <w:bCs/>
                <w:sz w:val="24"/>
                <w:szCs w:val="24"/>
              </w:rPr>
            </w:pPr>
          </w:p>
        </w:tc>
        <w:tc>
          <w:tcPr>
            <w:tcW w:w="5395" w:type="dxa"/>
          </w:tcPr>
          <w:p w14:paraId="2E428978" w14:textId="77777777" w:rsidR="00B42615" w:rsidRDefault="00B42615" w:rsidP="00B42615">
            <w:pPr>
              <w:rPr>
                <w:b/>
                <w:bCs/>
                <w:sz w:val="24"/>
                <w:szCs w:val="24"/>
              </w:rPr>
            </w:pPr>
          </w:p>
        </w:tc>
      </w:tr>
      <w:tr w:rsidR="00B42615" w14:paraId="2F3A6E22" w14:textId="77777777" w:rsidTr="00B42615">
        <w:tc>
          <w:tcPr>
            <w:tcW w:w="5395" w:type="dxa"/>
          </w:tcPr>
          <w:p w14:paraId="2EF6CC46" w14:textId="07D3A188" w:rsidR="00B42615" w:rsidRDefault="00B42615" w:rsidP="00B42615">
            <w:pPr>
              <w:rPr>
                <w:b/>
                <w:bCs/>
                <w:sz w:val="24"/>
                <w:szCs w:val="24"/>
              </w:rPr>
            </w:pPr>
            <w:r w:rsidRPr="00120DEB">
              <w:rPr>
                <w:sz w:val="24"/>
                <w:szCs w:val="24"/>
              </w:rPr>
              <w:t>What questions were asked to collect this data?</w:t>
            </w:r>
          </w:p>
        </w:tc>
        <w:tc>
          <w:tcPr>
            <w:tcW w:w="5395" w:type="dxa"/>
          </w:tcPr>
          <w:p w14:paraId="4D0761A9" w14:textId="09742BBC" w:rsidR="00B42615" w:rsidRDefault="00B42615" w:rsidP="00B42615">
            <w:pPr>
              <w:rPr>
                <w:b/>
                <w:bCs/>
                <w:sz w:val="24"/>
                <w:szCs w:val="24"/>
              </w:rPr>
            </w:pPr>
            <w:r>
              <w:rPr>
                <w:sz w:val="24"/>
                <w:szCs w:val="24"/>
              </w:rPr>
              <w:t>What story does this data tell?</w:t>
            </w:r>
          </w:p>
        </w:tc>
      </w:tr>
      <w:tr w:rsidR="00B42615" w14:paraId="10485F95" w14:textId="77777777" w:rsidTr="00B42615">
        <w:trPr>
          <w:trHeight w:val="4320"/>
        </w:trPr>
        <w:tc>
          <w:tcPr>
            <w:tcW w:w="5395" w:type="dxa"/>
          </w:tcPr>
          <w:p w14:paraId="70447963" w14:textId="77777777" w:rsidR="00B42615" w:rsidRDefault="00B42615" w:rsidP="00B42615">
            <w:pPr>
              <w:rPr>
                <w:b/>
                <w:bCs/>
                <w:sz w:val="24"/>
                <w:szCs w:val="24"/>
              </w:rPr>
            </w:pPr>
          </w:p>
        </w:tc>
        <w:tc>
          <w:tcPr>
            <w:tcW w:w="5395" w:type="dxa"/>
          </w:tcPr>
          <w:p w14:paraId="0DF1CCBE" w14:textId="77777777" w:rsidR="00B42615" w:rsidRDefault="00B42615" w:rsidP="00B42615">
            <w:pPr>
              <w:rPr>
                <w:b/>
                <w:bCs/>
                <w:sz w:val="24"/>
                <w:szCs w:val="24"/>
              </w:rPr>
            </w:pPr>
          </w:p>
        </w:tc>
      </w:tr>
    </w:tbl>
    <w:p w14:paraId="03111F66" w14:textId="77777777" w:rsidR="00B42615" w:rsidRDefault="00B42615" w:rsidP="003D1EE7"/>
    <w:p w14:paraId="4B835980" w14:textId="77777777" w:rsidR="00B42615" w:rsidRDefault="00B42615">
      <w:r>
        <w:br w:type="page"/>
      </w:r>
    </w:p>
    <w:p w14:paraId="08A5799D" w14:textId="42EE5017" w:rsidR="003D1EE7" w:rsidRDefault="003D1EE7" w:rsidP="003D1EE7">
      <w:r>
        <w:lastRenderedPageBreak/>
        <w:t>Day 2 Hook</w:t>
      </w:r>
    </w:p>
    <w:p w14:paraId="78ADC648" w14:textId="77777777" w:rsidR="003D1EE7" w:rsidRPr="00C02F4E" w:rsidRDefault="003D1EE7" w:rsidP="003D1EE7">
      <w:pPr>
        <w:rPr>
          <w:i/>
          <w:iCs/>
        </w:rPr>
      </w:pPr>
      <w:r w:rsidRPr="0003606C">
        <w:rPr>
          <w:b/>
          <w:bCs/>
          <w:i/>
          <w:iCs/>
        </w:rPr>
        <w:t>The Mysterious Butte</w:t>
      </w:r>
      <w:r w:rsidRPr="0003606C">
        <w:rPr>
          <w:b/>
          <w:bCs/>
        </w:rPr>
        <w:br/>
      </w:r>
      <w:r w:rsidRPr="0003606C">
        <w:t>Collected by Marie L. McLaughlin, edited by Dakota Wind</w:t>
      </w:r>
      <w:r w:rsidRPr="0003606C">
        <w:br/>
        <w:t>STANDING ROCK, N.D. &amp; S.D. </w:t>
      </w:r>
      <w:r w:rsidRPr="00C02F4E">
        <w:rPr>
          <w:i/>
          <w:iCs/>
        </w:rPr>
        <w:t>–</w:t>
      </w:r>
      <w:r w:rsidRPr="0003606C">
        <w:rPr>
          <w:i/>
          <w:iCs/>
        </w:rPr>
        <w:t xml:space="preserve"> </w:t>
      </w:r>
    </w:p>
    <w:p w14:paraId="3D9CA03B" w14:textId="77777777" w:rsidR="003D1EE7" w:rsidRDefault="003D1EE7" w:rsidP="003D1EE7">
      <w:pPr>
        <w:rPr>
          <w:i/>
          <w:iCs/>
        </w:rPr>
      </w:pPr>
      <w:r w:rsidRPr="0003606C">
        <w:rPr>
          <w:i/>
          <w:iCs/>
        </w:rPr>
        <w:t xml:space="preserve">The following story comes from Marie L. McLaughlin’s “Myths </w:t>
      </w:r>
      <w:proofErr w:type="gramStart"/>
      <w:r w:rsidRPr="0003606C">
        <w:rPr>
          <w:i/>
          <w:iCs/>
        </w:rPr>
        <w:t>And</w:t>
      </w:r>
      <w:proofErr w:type="gramEnd"/>
      <w:r w:rsidRPr="0003606C">
        <w:rPr>
          <w:i/>
          <w:iCs/>
        </w:rPr>
        <w:t xml:space="preserve"> Legends Of The Sioux.” This story of “The Mysterious Butte” is retold here with minor edits.</w:t>
      </w:r>
    </w:p>
    <w:p w14:paraId="3CBBDCD0" w14:textId="77777777" w:rsidR="003D1EE7" w:rsidRDefault="003D1EE7" w:rsidP="003D1EE7">
      <w:r w:rsidRPr="0003606C">
        <w:t>A young man was hunting and came to a steep hill. The east side of the hill suddenly dropped off to a very steep bank. He stood on this bank, and at the base he noticed a small opening. On going down to examine it more closely, he found it was large enough to admit a horse or buffalo. On either side of the door were figures of different animals engraved into the wall.</w:t>
      </w:r>
    </w:p>
    <w:p w14:paraId="0E12E830" w14:textId="77777777" w:rsidR="003D1EE7" w:rsidRDefault="003D1EE7" w:rsidP="003D1EE7">
      <w:r w:rsidRPr="0003606C">
        <w:t>He entered the opening and there, scattered about on the floor, lay many bracelets, pipes and many other things of ornament, as though they had been offerings to some great spirit. He passed through this first room and on entering the second it was so dark that he could not see his hands before his face, so becoming scared, he hurriedly left the place, and returning home told what he had seen.</w:t>
      </w:r>
    </w:p>
    <w:p w14:paraId="06623E00" w14:textId="77777777" w:rsidR="003D1EE7" w:rsidRDefault="003D1EE7" w:rsidP="003D1EE7">
      <w:r w:rsidRPr="0003606C">
        <w:t>Upon hearing this the chief selected four of his most daring warriors to go with this young man and investigate and ascertain whether the young man was telling the truth or not. The five proceeded to the butte, and at the entrance the young man refused to go inside, as the figures on either side of the entrance had changed. </w:t>
      </w:r>
    </w:p>
    <w:p w14:paraId="01F14133" w14:textId="77777777" w:rsidR="003D1EE7" w:rsidRPr="0003606C" w:rsidRDefault="003D1EE7" w:rsidP="003D1EE7">
      <w:pPr>
        <w:jc w:val="center"/>
        <w:rPr>
          <w:rFonts w:cs="Times New Roman"/>
        </w:rPr>
      </w:pPr>
      <w:r w:rsidRPr="0003606C">
        <w:rPr>
          <w:rFonts w:cs="Times New Roman"/>
          <w:noProof/>
        </w:rPr>
        <w:drawing>
          <wp:inline distT="0" distB="0" distL="0" distR="0" wp14:anchorId="7D128FA4" wp14:editId="4C1D728D">
            <wp:extent cx="2291675" cy="1795145"/>
            <wp:effectExtent l="0" t="0" r="0" b="0"/>
            <wp:docPr id="5" name="Picture 6" descr="A drawing of a cave&#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A drawing of a cave&#10;&#10;Description automatically generated">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6309" cy="1806608"/>
                    </a:xfrm>
                    <a:prstGeom prst="rect">
                      <a:avLst/>
                    </a:prstGeom>
                    <a:noFill/>
                    <a:ln>
                      <a:noFill/>
                    </a:ln>
                  </pic:spPr>
                </pic:pic>
              </a:graphicData>
            </a:graphic>
          </wp:inline>
        </w:drawing>
      </w:r>
    </w:p>
    <w:p w14:paraId="1F5EE1AD" w14:textId="77777777" w:rsidR="003D1EE7" w:rsidRDefault="003D1EE7" w:rsidP="003D1EE7">
      <w:pPr>
        <w:rPr>
          <w:i/>
          <w:iCs/>
        </w:rPr>
      </w:pPr>
      <w:r w:rsidRPr="0003606C">
        <w:rPr>
          <w:i/>
          <w:iCs/>
        </w:rPr>
        <w:t xml:space="preserve">"The Mysterious Butte," artist unknown. Pictograph accompanies the story, "The Mysterious Butte," in McLaughlin's "Myths </w:t>
      </w:r>
      <w:proofErr w:type="gramStart"/>
      <w:r w:rsidRPr="0003606C">
        <w:rPr>
          <w:i/>
          <w:iCs/>
        </w:rPr>
        <w:t>And</w:t>
      </w:r>
      <w:proofErr w:type="gramEnd"/>
      <w:r w:rsidRPr="0003606C">
        <w:rPr>
          <w:i/>
          <w:iCs/>
        </w:rPr>
        <w:t xml:space="preserve"> Legends Of The Sioux."</w:t>
      </w:r>
    </w:p>
    <w:p w14:paraId="16045A68" w14:textId="77777777" w:rsidR="003D1EE7" w:rsidRDefault="003D1EE7" w:rsidP="003D1EE7">
      <w:r w:rsidRPr="0003606C">
        <w:t xml:space="preserve">The four entered and seeing that all in the first chamber was as the young man had told, they went on to the next chamber and found it so dark that they could not see anything. They </w:t>
      </w:r>
      <w:proofErr w:type="gramStart"/>
      <w:r w:rsidRPr="0003606C">
        <w:t>continued on</w:t>
      </w:r>
      <w:proofErr w:type="gramEnd"/>
      <w:r w:rsidRPr="0003606C">
        <w:t>, however, feeling their way along the walls. They finally found an entrance that was so narrow that they had to squeeze into it sideways. They felt their way around the walls and found another entrance, so low down that they had to crawl on their hands and knees to go through into the next chamber.</w:t>
      </w:r>
    </w:p>
    <w:p w14:paraId="400D06DF" w14:textId="77777777" w:rsidR="003D1EE7" w:rsidRDefault="003D1EE7" w:rsidP="003D1EE7">
      <w:r w:rsidRPr="0003606C">
        <w:t xml:space="preserve">On entering the last </w:t>
      </w:r>
      <w:proofErr w:type="gramStart"/>
      <w:r w:rsidRPr="0003606C">
        <w:t>chamber</w:t>
      </w:r>
      <w:proofErr w:type="gramEnd"/>
      <w:r w:rsidRPr="0003606C">
        <w:t xml:space="preserve"> they found a very sweet smell coming from the opposite direction. Feeling around and crawling on their hands and knees, they discovered a hole in the floor leading downward. It was from this hole that the sweet smell wafted to them. They hurriedly held a council, and decided to go no further, but return to the camp and report what they had found.</w:t>
      </w:r>
    </w:p>
    <w:p w14:paraId="4ECD709A" w14:textId="77777777" w:rsidR="003D1EE7" w:rsidRDefault="003D1EE7" w:rsidP="003D1EE7">
      <w:r w:rsidRPr="0003606C">
        <w:t>On getting to the first chamber one of the young men said, “I am going to take these bracelets to show that we are telling the truth.”</w:t>
      </w:r>
    </w:p>
    <w:p w14:paraId="3A65AABF" w14:textId="77777777" w:rsidR="003D1EE7" w:rsidRDefault="003D1EE7" w:rsidP="003D1EE7">
      <w:r w:rsidRPr="0003606C">
        <w:t>“No,” said the other three, “This being the abode of some great spirit, you may have some accident befall you for taking what is not yours.”</w:t>
      </w:r>
    </w:p>
    <w:p w14:paraId="69544351" w14:textId="77777777" w:rsidR="003D1EE7" w:rsidRDefault="003D1EE7" w:rsidP="003D1EE7">
      <w:r w:rsidRPr="0003606C">
        <w:t>“Ah! You fellows are like old women,” said the young man and took a fine bracelet and encircled his wrist with it.</w:t>
      </w:r>
    </w:p>
    <w:p w14:paraId="60A763C6" w14:textId="77777777" w:rsidR="003D1EE7" w:rsidRPr="00C02F4E" w:rsidRDefault="003D1EE7" w:rsidP="003D1EE7">
      <w:r w:rsidRPr="0003606C">
        <w:lastRenderedPageBreak/>
        <w:t xml:space="preserve">When they reached the </w:t>
      </w:r>
      <w:proofErr w:type="gramStart"/>
      <w:r w:rsidRPr="0003606C">
        <w:t>village</w:t>
      </w:r>
      <w:proofErr w:type="gramEnd"/>
      <w:r w:rsidRPr="0003606C">
        <w:t xml:space="preserve"> they reported what they had seen. The young man exhibited the bracelet to prove that it was the truth they had told.</w:t>
      </w:r>
    </w:p>
    <w:p w14:paraId="10AB8B9C" w14:textId="77777777" w:rsidR="003D1EE7" w:rsidRDefault="003D1EE7" w:rsidP="003D1EE7">
      <w:r w:rsidRPr="0003606C">
        <w:t xml:space="preserve">Shortly after this, these four young men were out setting traps for wolves. They raised one end of a heavy log and placed a stick under, which braced the log. A large piece of meat was place within five feet away of the log and covered with poles and willows which created a small space. Where the upright stick was placed, an opening was left, large enough to admit a wolf. The wolf, scenting the meat and unable to immediately get it through obstruction of poles and willows, would crowd into the hole and work his body forward </w:t>
      </w:r>
      <w:proofErr w:type="gramStart"/>
      <w:r w:rsidRPr="0003606C">
        <w:t>in an attempt to</w:t>
      </w:r>
      <w:proofErr w:type="gramEnd"/>
      <w:r w:rsidRPr="0003606C">
        <w:t xml:space="preserve"> get the meat, but would trip the brace and the trigger the log to fall, which would hold the wolf fast under its weight.</w:t>
      </w:r>
    </w:p>
    <w:p w14:paraId="201789A2" w14:textId="77777777" w:rsidR="003D1EE7" w:rsidRDefault="003D1EE7" w:rsidP="003D1EE7">
      <w:r w:rsidRPr="0003606C">
        <w:t>The young man with the bracelet placed his bait under the log when he somehow tripped the brace, causing the log to fall on his wrist on which he wore the bracelet. He could not release himself and called loud and long for assistance. His friends heard his call and came to his assistance. They lifted the log and the rescued young man’s discovered that his wrist was broken. “Now, they said, “you have been punished for taking the bracelet out of the chamber of the mysterious butte.”</w:t>
      </w:r>
    </w:p>
    <w:p w14:paraId="4207DAE7" w14:textId="77777777" w:rsidR="003D1EE7" w:rsidRDefault="003D1EE7" w:rsidP="003D1EE7">
      <w:r w:rsidRPr="0003606C">
        <w:t>Sometime after this a curious young man went to the butte and saw an engraving on the wall of a woman holding up the pole of a meat rack of which one side broke and collapsed from the weight of so much meat. Around this pictograph appeared many bison hooves, which indicated a large successful hunt.</w:t>
      </w:r>
    </w:p>
    <w:p w14:paraId="42659B99" w14:textId="77777777" w:rsidR="003D1EE7" w:rsidRPr="0003606C" w:rsidRDefault="003D1EE7" w:rsidP="003D1EE7">
      <w:pPr>
        <w:jc w:val="center"/>
        <w:rPr>
          <w:rFonts w:cs="Times New Roman"/>
        </w:rPr>
      </w:pPr>
      <w:r w:rsidRPr="0003606C">
        <w:rPr>
          <w:rFonts w:cs="Times New Roman"/>
          <w:noProof/>
        </w:rPr>
        <w:drawing>
          <wp:inline distT="0" distB="0" distL="0" distR="0" wp14:anchorId="20C05B53" wp14:editId="0E7C394D">
            <wp:extent cx="2125133" cy="1593850"/>
            <wp:effectExtent l="0" t="0" r="8890" b="6350"/>
            <wp:docPr id="6" name="Picture 5" descr="A rock with a drawing on it&#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rock with a drawing on it&#10;&#10;Description automatically generated">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0086" cy="1597565"/>
                    </a:xfrm>
                    <a:prstGeom prst="rect">
                      <a:avLst/>
                    </a:prstGeom>
                    <a:noFill/>
                    <a:ln>
                      <a:noFill/>
                    </a:ln>
                  </pic:spPr>
                </pic:pic>
              </a:graphicData>
            </a:graphic>
          </wp:inline>
        </w:drawing>
      </w:r>
    </w:p>
    <w:p w14:paraId="4F0F0197" w14:textId="77777777" w:rsidR="003D1EE7" w:rsidRDefault="003D1EE7" w:rsidP="003D1EE7">
      <w:pPr>
        <w:rPr>
          <w:i/>
          <w:iCs/>
        </w:rPr>
      </w:pPr>
      <w:r w:rsidRPr="00C02F4E">
        <w:rPr>
          <w:i/>
          <w:iCs/>
        </w:rPr>
        <w:t>A sun symbol appeared on my visit to the butte. A smaller stone upon the larger features pictography as well. </w:t>
      </w:r>
    </w:p>
    <w:p w14:paraId="0DBCE2DD" w14:textId="77777777" w:rsidR="003D1EE7" w:rsidRDefault="003D1EE7" w:rsidP="003D1EE7">
      <w:r w:rsidRPr="00C02F4E">
        <w:t>He returned to the camp and reported what he had seen.</w:t>
      </w:r>
    </w:p>
    <w:p w14:paraId="2257E612" w14:textId="77777777" w:rsidR="003D1EE7" w:rsidRDefault="003D1EE7" w:rsidP="003D1EE7">
      <w:r w:rsidRPr="00C02F4E">
        <w:t>The next day an enormous herd of buffalo came near to his village and an adjacent village, and a great many were killed. The women butchered and dried the meat. One camp had butchered more than the other. In the camp with an abundance of meat there was a woman who hung meat upon a long tent pole which broke the pole broke in half. She was obliged to stand and hold the pole of drying meat, just as the young man saw on the mysterious butte.</w:t>
      </w:r>
    </w:p>
    <w:p w14:paraId="2121F358" w14:textId="77777777" w:rsidR="003D1EE7" w:rsidRDefault="003D1EE7" w:rsidP="003D1EE7">
      <w:r w:rsidRPr="00C02F4E">
        <w:t>Ever after that the Indians paid weekly visits to this butte, and there read the signs that governed their plans.</w:t>
      </w:r>
    </w:p>
    <w:p w14:paraId="2E81304A" w14:textId="77777777" w:rsidR="003D1EE7" w:rsidRPr="00C02F4E" w:rsidRDefault="003D1EE7" w:rsidP="003D1EE7">
      <w:r w:rsidRPr="00C02F4E">
        <w:t>The tribe considered the mysterious butte to be their oracle.</w:t>
      </w:r>
    </w:p>
    <w:p w14:paraId="2D265F00" w14:textId="0B4AEAF9" w:rsidR="00B42615" w:rsidRDefault="00B42615">
      <w:r>
        <w:br w:type="page"/>
      </w:r>
    </w:p>
    <w:p w14:paraId="04741772" w14:textId="5F049BDF" w:rsidR="00B42615" w:rsidRDefault="00B42615">
      <w:r>
        <w:lastRenderedPageBreak/>
        <w:t>Engage (Day 2</w:t>
      </w:r>
      <w:r w:rsidR="009252B3">
        <w:t>, 3,4)</w:t>
      </w:r>
    </w:p>
    <w:tbl>
      <w:tblPr>
        <w:tblStyle w:val="TableGrid"/>
        <w:tblW w:w="0" w:type="auto"/>
        <w:tblLook w:val="04A0" w:firstRow="1" w:lastRow="0" w:firstColumn="1" w:lastColumn="0" w:noHBand="0" w:noVBand="1"/>
      </w:tblPr>
      <w:tblGrid>
        <w:gridCol w:w="5395"/>
        <w:gridCol w:w="5395"/>
      </w:tblGrid>
      <w:tr w:rsidR="00B42615" w:rsidRPr="00F66766" w14:paraId="0684D92E" w14:textId="77777777" w:rsidTr="007135B8">
        <w:tc>
          <w:tcPr>
            <w:tcW w:w="5395" w:type="dxa"/>
          </w:tcPr>
          <w:p w14:paraId="29142E02" w14:textId="0B3AD860" w:rsidR="00B42615" w:rsidRPr="00F66766" w:rsidRDefault="00B42615" w:rsidP="007135B8">
            <w:pPr>
              <w:rPr>
                <w:sz w:val="24"/>
                <w:szCs w:val="24"/>
              </w:rPr>
            </w:pPr>
            <w:r w:rsidRPr="00F66766">
              <w:rPr>
                <w:sz w:val="24"/>
                <w:szCs w:val="24"/>
              </w:rPr>
              <w:t xml:space="preserve">What do you notice? </w:t>
            </w:r>
          </w:p>
          <w:p w14:paraId="0635DCF2" w14:textId="77777777" w:rsidR="00B42615" w:rsidRPr="00F66766" w:rsidRDefault="00B42615" w:rsidP="007135B8">
            <w:pPr>
              <w:rPr>
                <w:sz w:val="24"/>
                <w:szCs w:val="24"/>
              </w:rPr>
            </w:pPr>
          </w:p>
        </w:tc>
        <w:tc>
          <w:tcPr>
            <w:tcW w:w="5395" w:type="dxa"/>
          </w:tcPr>
          <w:p w14:paraId="5B69D7B3" w14:textId="77777777" w:rsidR="00B42615" w:rsidRPr="00F66766" w:rsidRDefault="00B42615" w:rsidP="007135B8">
            <w:pPr>
              <w:rPr>
                <w:sz w:val="24"/>
                <w:szCs w:val="24"/>
              </w:rPr>
            </w:pPr>
            <w:r w:rsidRPr="00F66766">
              <w:rPr>
                <w:sz w:val="24"/>
                <w:szCs w:val="24"/>
              </w:rPr>
              <w:t>What do you wonder?</w:t>
            </w:r>
          </w:p>
        </w:tc>
      </w:tr>
      <w:tr w:rsidR="00B42615" w14:paraId="50C0F1C6" w14:textId="77777777" w:rsidTr="007135B8">
        <w:trPr>
          <w:trHeight w:val="5472"/>
        </w:trPr>
        <w:tc>
          <w:tcPr>
            <w:tcW w:w="5395" w:type="dxa"/>
          </w:tcPr>
          <w:p w14:paraId="318C6372" w14:textId="77777777" w:rsidR="00B42615" w:rsidRDefault="00B42615" w:rsidP="007135B8"/>
        </w:tc>
        <w:tc>
          <w:tcPr>
            <w:tcW w:w="5395" w:type="dxa"/>
          </w:tcPr>
          <w:p w14:paraId="71CFECEB" w14:textId="77777777" w:rsidR="00B42615" w:rsidRDefault="00B42615" w:rsidP="007135B8"/>
        </w:tc>
      </w:tr>
    </w:tbl>
    <w:p w14:paraId="15082342" w14:textId="77777777" w:rsidR="00B42615" w:rsidRDefault="00B42615" w:rsidP="00B42615"/>
    <w:p w14:paraId="743D44C9" w14:textId="77777777" w:rsidR="00B42615" w:rsidRDefault="00B42615" w:rsidP="00B42615">
      <w:r>
        <w:t>------------------------------------------------------------------------------------------------------------------------------------------------</w:t>
      </w:r>
    </w:p>
    <w:p w14:paraId="6D84BA7E" w14:textId="77777777" w:rsidR="00B42615" w:rsidRDefault="00B42615" w:rsidP="00B42615"/>
    <w:tbl>
      <w:tblPr>
        <w:tblStyle w:val="TableGrid"/>
        <w:tblW w:w="0" w:type="auto"/>
        <w:tblLook w:val="04A0" w:firstRow="1" w:lastRow="0" w:firstColumn="1" w:lastColumn="0" w:noHBand="0" w:noVBand="1"/>
      </w:tblPr>
      <w:tblGrid>
        <w:gridCol w:w="5395"/>
        <w:gridCol w:w="5395"/>
      </w:tblGrid>
      <w:tr w:rsidR="00B42615" w:rsidRPr="00F66766" w14:paraId="3C9DC98F" w14:textId="77777777" w:rsidTr="007135B8">
        <w:tc>
          <w:tcPr>
            <w:tcW w:w="5395" w:type="dxa"/>
          </w:tcPr>
          <w:p w14:paraId="17F36E22" w14:textId="77777777" w:rsidR="00B42615" w:rsidRPr="00F66766" w:rsidRDefault="00B42615" w:rsidP="007135B8">
            <w:pPr>
              <w:rPr>
                <w:sz w:val="24"/>
                <w:szCs w:val="24"/>
              </w:rPr>
            </w:pPr>
            <w:r w:rsidRPr="00F66766">
              <w:rPr>
                <w:sz w:val="24"/>
                <w:szCs w:val="24"/>
              </w:rPr>
              <w:t xml:space="preserve">What do you notice? </w:t>
            </w:r>
          </w:p>
          <w:p w14:paraId="70D4D9A7" w14:textId="77777777" w:rsidR="00B42615" w:rsidRPr="00F66766" w:rsidRDefault="00B42615" w:rsidP="007135B8">
            <w:pPr>
              <w:rPr>
                <w:sz w:val="24"/>
                <w:szCs w:val="24"/>
              </w:rPr>
            </w:pPr>
          </w:p>
        </w:tc>
        <w:tc>
          <w:tcPr>
            <w:tcW w:w="5395" w:type="dxa"/>
          </w:tcPr>
          <w:p w14:paraId="30AECA90" w14:textId="77777777" w:rsidR="00B42615" w:rsidRPr="00F66766" w:rsidRDefault="00B42615" w:rsidP="007135B8">
            <w:pPr>
              <w:rPr>
                <w:sz w:val="24"/>
                <w:szCs w:val="24"/>
              </w:rPr>
            </w:pPr>
            <w:r w:rsidRPr="00F66766">
              <w:rPr>
                <w:sz w:val="24"/>
                <w:szCs w:val="24"/>
              </w:rPr>
              <w:t>What do you wonder?</w:t>
            </w:r>
          </w:p>
        </w:tc>
      </w:tr>
      <w:tr w:rsidR="00B42615" w14:paraId="11CA3286" w14:textId="77777777" w:rsidTr="007135B8">
        <w:trPr>
          <w:trHeight w:val="5472"/>
        </w:trPr>
        <w:tc>
          <w:tcPr>
            <w:tcW w:w="5395" w:type="dxa"/>
          </w:tcPr>
          <w:p w14:paraId="0C4A4539" w14:textId="77777777" w:rsidR="00B42615" w:rsidRDefault="00B42615" w:rsidP="007135B8"/>
        </w:tc>
        <w:tc>
          <w:tcPr>
            <w:tcW w:w="5395" w:type="dxa"/>
          </w:tcPr>
          <w:p w14:paraId="184E601F" w14:textId="77777777" w:rsidR="00B42615" w:rsidRDefault="00B42615" w:rsidP="007135B8"/>
        </w:tc>
      </w:tr>
    </w:tbl>
    <w:p w14:paraId="1500E712" w14:textId="77777777" w:rsidR="00B42615" w:rsidRDefault="00B42615" w:rsidP="00B42615"/>
    <w:p w14:paraId="5424F692" w14:textId="35B9B43E" w:rsidR="003D1EE7" w:rsidRDefault="009252B3" w:rsidP="003D1EE7">
      <w:r>
        <w:lastRenderedPageBreak/>
        <w:t>Day 3 Explore</w:t>
      </w:r>
    </w:p>
    <w:p w14:paraId="7FC65724" w14:textId="5B5B511A" w:rsidR="009252B3" w:rsidRDefault="009252B3" w:rsidP="009252B3">
      <w:pPr>
        <w:spacing w:after="0"/>
        <w:rPr>
          <w:b/>
          <w:bCs/>
          <w:sz w:val="24"/>
          <w:szCs w:val="24"/>
        </w:rPr>
      </w:pPr>
      <w:r>
        <w:rPr>
          <w:b/>
          <w:bCs/>
          <w:sz w:val="24"/>
          <w:szCs w:val="24"/>
        </w:rPr>
        <w:t xml:space="preserve">Using </w:t>
      </w:r>
      <w:r w:rsidR="00FF0282">
        <w:rPr>
          <w:b/>
          <w:bCs/>
          <w:sz w:val="24"/>
          <w:szCs w:val="24"/>
        </w:rPr>
        <w:t>d</w:t>
      </w:r>
      <w:r>
        <w:rPr>
          <w:b/>
          <w:bCs/>
          <w:sz w:val="24"/>
          <w:szCs w:val="24"/>
        </w:rPr>
        <w:t xml:space="preserve">ata </w:t>
      </w:r>
      <w:r w:rsidR="00FF0282">
        <w:rPr>
          <w:b/>
          <w:bCs/>
          <w:sz w:val="24"/>
          <w:szCs w:val="24"/>
        </w:rPr>
        <w:t xml:space="preserve">to show compassion for the Earth </w:t>
      </w:r>
    </w:p>
    <w:p w14:paraId="770A03B9" w14:textId="77777777" w:rsidR="009252B3" w:rsidRDefault="009252B3" w:rsidP="009252B3">
      <w:pPr>
        <w:spacing w:after="0"/>
        <w:rPr>
          <w:b/>
          <w:bCs/>
          <w:sz w:val="24"/>
          <w:szCs w:val="24"/>
        </w:rPr>
      </w:pPr>
    </w:p>
    <w:p w14:paraId="563DD5F4" w14:textId="77777777" w:rsidR="009252B3" w:rsidRPr="00544E4E" w:rsidRDefault="009252B3" w:rsidP="009252B3">
      <w:pPr>
        <w:spacing w:after="0"/>
        <w:jc w:val="center"/>
        <w:rPr>
          <w:b/>
          <w:bCs/>
          <w:sz w:val="24"/>
          <w:szCs w:val="24"/>
        </w:rPr>
      </w:pPr>
      <w:r>
        <w:rPr>
          <w:b/>
          <w:bCs/>
          <w:sz w:val="24"/>
          <w:szCs w:val="24"/>
        </w:rPr>
        <w:t>Additional Information for Making Predictions</w:t>
      </w:r>
    </w:p>
    <w:p w14:paraId="1D45D453" w14:textId="77777777" w:rsidR="009252B3" w:rsidRDefault="009252B3" w:rsidP="009252B3"/>
    <w:p w14:paraId="1AEF3019" w14:textId="77777777" w:rsidR="009252B3" w:rsidRDefault="009252B3" w:rsidP="009252B3">
      <w:r>
        <w:t xml:space="preserve">There are 231 cubic inches in one gallon. </w:t>
      </w:r>
    </w:p>
    <w:p w14:paraId="6514EE8B" w14:textId="77777777" w:rsidR="009252B3" w:rsidRDefault="009252B3" w:rsidP="009252B3">
      <w:r>
        <w:t>The average school lunch trash weighs 0.37 pounds per student. This includes both trash and food waste.</w:t>
      </w:r>
    </w:p>
    <w:p w14:paraId="6F1044ED" w14:textId="77777777" w:rsidR="009252B3" w:rsidRDefault="009252B3" w:rsidP="009252B3">
      <w:r>
        <w:t xml:space="preserve">In our school we have ____ students. </w:t>
      </w:r>
    </w:p>
    <w:p w14:paraId="5E3130A8" w14:textId="77777777" w:rsidR="009252B3" w:rsidRDefault="009252B3" w:rsidP="009252B3">
      <w:pPr>
        <w:jc w:val="center"/>
      </w:pPr>
      <w:r>
        <w:rPr>
          <w:b/>
          <w:bCs/>
          <w:sz w:val="24"/>
          <w:szCs w:val="24"/>
        </w:rPr>
        <w:t>Guiding Questions</w:t>
      </w:r>
    </w:p>
    <w:p w14:paraId="202480EA" w14:textId="77777777" w:rsidR="009252B3" w:rsidRDefault="009252B3" w:rsidP="009252B3">
      <w:r>
        <w:t>How many cubic inches of trash do the students in our school produce in one day?</w:t>
      </w:r>
    </w:p>
    <w:tbl>
      <w:tblPr>
        <w:tblStyle w:val="TableGrid"/>
        <w:tblW w:w="10795" w:type="dxa"/>
        <w:tblLook w:val="04A0" w:firstRow="1" w:lastRow="0" w:firstColumn="1" w:lastColumn="0" w:noHBand="0" w:noVBand="1"/>
      </w:tblPr>
      <w:tblGrid>
        <w:gridCol w:w="1542"/>
        <w:gridCol w:w="1542"/>
        <w:gridCol w:w="1542"/>
        <w:gridCol w:w="1542"/>
        <w:gridCol w:w="1542"/>
        <w:gridCol w:w="1542"/>
        <w:gridCol w:w="1543"/>
      </w:tblGrid>
      <w:tr w:rsidR="009252B3" w14:paraId="7E6CF793" w14:textId="77777777" w:rsidTr="007135B8">
        <w:tc>
          <w:tcPr>
            <w:tcW w:w="1542" w:type="dxa"/>
          </w:tcPr>
          <w:p w14:paraId="3372495B" w14:textId="77777777" w:rsidR="009252B3" w:rsidRDefault="009252B3" w:rsidP="007135B8">
            <w:r>
              <w:t>Number of students</w:t>
            </w:r>
          </w:p>
        </w:tc>
        <w:tc>
          <w:tcPr>
            <w:tcW w:w="1542" w:type="dxa"/>
          </w:tcPr>
          <w:p w14:paraId="4274F250" w14:textId="77777777" w:rsidR="009252B3" w:rsidRDefault="009252B3" w:rsidP="007135B8">
            <w:r>
              <w:t>1 student</w:t>
            </w:r>
          </w:p>
        </w:tc>
        <w:tc>
          <w:tcPr>
            <w:tcW w:w="1542" w:type="dxa"/>
          </w:tcPr>
          <w:p w14:paraId="1B80C121" w14:textId="77777777" w:rsidR="009252B3" w:rsidRDefault="009252B3" w:rsidP="007135B8">
            <w:r>
              <w:t>2 students</w:t>
            </w:r>
          </w:p>
        </w:tc>
        <w:tc>
          <w:tcPr>
            <w:tcW w:w="1542" w:type="dxa"/>
          </w:tcPr>
          <w:p w14:paraId="357DCF34" w14:textId="77777777" w:rsidR="009252B3" w:rsidRDefault="009252B3" w:rsidP="007135B8">
            <w:r>
              <w:t>50 students</w:t>
            </w:r>
          </w:p>
        </w:tc>
        <w:tc>
          <w:tcPr>
            <w:tcW w:w="1542" w:type="dxa"/>
          </w:tcPr>
          <w:p w14:paraId="3682CAEB" w14:textId="77777777" w:rsidR="009252B3" w:rsidRDefault="009252B3" w:rsidP="007135B8">
            <w:r>
              <w:t>100 students</w:t>
            </w:r>
          </w:p>
        </w:tc>
        <w:tc>
          <w:tcPr>
            <w:tcW w:w="1542" w:type="dxa"/>
          </w:tcPr>
          <w:p w14:paraId="52AF68B8" w14:textId="77777777" w:rsidR="009252B3" w:rsidRDefault="009252B3" w:rsidP="007135B8"/>
        </w:tc>
        <w:tc>
          <w:tcPr>
            <w:tcW w:w="1543" w:type="dxa"/>
          </w:tcPr>
          <w:p w14:paraId="2E514265" w14:textId="77777777" w:rsidR="009252B3" w:rsidRDefault="009252B3" w:rsidP="007135B8"/>
        </w:tc>
      </w:tr>
      <w:tr w:rsidR="009252B3" w14:paraId="62F400FE" w14:textId="77777777" w:rsidTr="007135B8">
        <w:trPr>
          <w:trHeight w:val="1331"/>
        </w:trPr>
        <w:tc>
          <w:tcPr>
            <w:tcW w:w="1542" w:type="dxa"/>
          </w:tcPr>
          <w:p w14:paraId="3562CF45" w14:textId="77777777" w:rsidR="009252B3" w:rsidRDefault="009252B3" w:rsidP="007135B8">
            <w:r>
              <w:t>Average cubic inches of trash</w:t>
            </w:r>
          </w:p>
        </w:tc>
        <w:tc>
          <w:tcPr>
            <w:tcW w:w="1542" w:type="dxa"/>
          </w:tcPr>
          <w:p w14:paraId="2AB65020" w14:textId="77777777" w:rsidR="009252B3" w:rsidRDefault="009252B3" w:rsidP="007135B8"/>
        </w:tc>
        <w:tc>
          <w:tcPr>
            <w:tcW w:w="1542" w:type="dxa"/>
          </w:tcPr>
          <w:p w14:paraId="2F2CAF19" w14:textId="77777777" w:rsidR="009252B3" w:rsidRDefault="009252B3" w:rsidP="007135B8"/>
        </w:tc>
        <w:tc>
          <w:tcPr>
            <w:tcW w:w="1542" w:type="dxa"/>
          </w:tcPr>
          <w:p w14:paraId="604612E5" w14:textId="77777777" w:rsidR="009252B3" w:rsidRDefault="009252B3" w:rsidP="007135B8"/>
        </w:tc>
        <w:tc>
          <w:tcPr>
            <w:tcW w:w="1542" w:type="dxa"/>
          </w:tcPr>
          <w:p w14:paraId="7B4FB999" w14:textId="77777777" w:rsidR="009252B3" w:rsidRDefault="009252B3" w:rsidP="007135B8"/>
        </w:tc>
        <w:tc>
          <w:tcPr>
            <w:tcW w:w="1542" w:type="dxa"/>
          </w:tcPr>
          <w:p w14:paraId="3C901DB1" w14:textId="77777777" w:rsidR="009252B3" w:rsidRDefault="009252B3" w:rsidP="007135B8"/>
        </w:tc>
        <w:tc>
          <w:tcPr>
            <w:tcW w:w="1543" w:type="dxa"/>
          </w:tcPr>
          <w:p w14:paraId="7FCFD38F" w14:textId="77777777" w:rsidR="009252B3" w:rsidRDefault="009252B3" w:rsidP="007135B8"/>
        </w:tc>
      </w:tr>
    </w:tbl>
    <w:p w14:paraId="45D70DC7" w14:textId="77777777" w:rsidR="009252B3" w:rsidRDefault="009252B3" w:rsidP="009252B3"/>
    <w:p w14:paraId="66386EA5" w14:textId="77777777" w:rsidR="009252B3" w:rsidRDefault="009252B3" w:rsidP="009252B3">
      <w:r>
        <w:t>How many gallons of trash do we produce in one day?</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9252B3" w14:paraId="1E9E196E" w14:textId="77777777" w:rsidTr="007135B8">
        <w:tc>
          <w:tcPr>
            <w:tcW w:w="1541" w:type="dxa"/>
          </w:tcPr>
          <w:p w14:paraId="1DF9AA9A" w14:textId="77777777" w:rsidR="009252B3" w:rsidRDefault="009252B3" w:rsidP="007135B8">
            <w:r>
              <w:t>Cubic inches</w:t>
            </w:r>
          </w:p>
        </w:tc>
        <w:tc>
          <w:tcPr>
            <w:tcW w:w="1541" w:type="dxa"/>
          </w:tcPr>
          <w:p w14:paraId="0E1296B0" w14:textId="77777777" w:rsidR="009252B3" w:rsidRDefault="009252B3" w:rsidP="007135B8">
            <w:r>
              <w:t>231 cubic inches</w:t>
            </w:r>
          </w:p>
        </w:tc>
        <w:tc>
          <w:tcPr>
            <w:tcW w:w="1541" w:type="dxa"/>
          </w:tcPr>
          <w:p w14:paraId="7A2B8F03" w14:textId="77777777" w:rsidR="009252B3" w:rsidRDefault="009252B3" w:rsidP="007135B8">
            <w:r>
              <w:t>462 cubic inches</w:t>
            </w:r>
          </w:p>
        </w:tc>
        <w:tc>
          <w:tcPr>
            <w:tcW w:w="1541" w:type="dxa"/>
          </w:tcPr>
          <w:p w14:paraId="741A6551" w14:textId="77777777" w:rsidR="009252B3" w:rsidRDefault="009252B3" w:rsidP="007135B8">
            <w:r>
              <w:t>4620 cubic inches</w:t>
            </w:r>
          </w:p>
        </w:tc>
        <w:tc>
          <w:tcPr>
            <w:tcW w:w="1542" w:type="dxa"/>
          </w:tcPr>
          <w:p w14:paraId="33ADBEC0" w14:textId="77777777" w:rsidR="009252B3" w:rsidRDefault="009252B3" w:rsidP="007135B8"/>
        </w:tc>
        <w:tc>
          <w:tcPr>
            <w:tcW w:w="1542" w:type="dxa"/>
          </w:tcPr>
          <w:p w14:paraId="2B7B9C00" w14:textId="77777777" w:rsidR="009252B3" w:rsidRDefault="009252B3" w:rsidP="007135B8"/>
        </w:tc>
        <w:tc>
          <w:tcPr>
            <w:tcW w:w="1542" w:type="dxa"/>
          </w:tcPr>
          <w:p w14:paraId="401C7415" w14:textId="77777777" w:rsidR="009252B3" w:rsidRDefault="009252B3" w:rsidP="007135B8"/>
        </w:tc>
      </w:tr>
      <w:tr w:rsidR="009252B3" w14:paraId="398409FC" w14:textId="77777777" w:rsidTr="007135B8">
        <w:tc>
          <w:tcPr>
            <w:tcW w:w="1541" w:type="dxa"/>
          </w:tcPr>
          <w:p w14:paraId="32425599" w14:textId="77777777" w:rsidR="009252B3" w:rsidRDefault="009252B3" w:rsidP="007135B8">
            <w:r>
              <w:t>Gallons of trash</w:t>
            </w:r>
          </w:p>
        </w:tc>
        <w:tc>
          <w:tcPr>
            <w:tcW w:w="1541" w:type="dxa"/>
          </w:tcPr>
          <w:p w14:paraId="35DA90BF" w14:textId="77777777" w:rsidR="009252B3" w:rsidRDefault="009252B3" w:rsidP="007135B8">
            <w:r>
              <w:t xml:space="preserve">1 gallon </w:t>
            </w:r>
          </w:p>
        </w:tc>
        <w:tc>
          <w:tcPr>
            <w:tcW w:w="1541" w:type="dxa"/>
          </w:tcPr>
          <w:p w14:paraId="1CEFB1C7" w14:textId="77777777" w:rsidR="009252B3" w:rsidRDefault="009252B3" w:rsidP="007135B8">
            <w:r>
              <w:t xml:space="preserve">2 gallons </w:t>
            </w:r>
          </w:p>
        </w:tc>
        <w:tc>
          <w:tcPr>
            <w:tcW w:w="1541" w:type="dxa"/>
          </w:tcPr>
          <w:p w14:paraId="3283D039" w14:textId="77777777" w:rsidR="009252B3" w:rsidRDefault="009252B3" w:rsidP="007135B8"/>
        </w:tc>
        <w:tc>
          <w:tcPr>
            <w:tcW w:w="1542" w:type="dxa"/>
          </w:tcPr>
          <w:p w14:paraId="05D7E5A4" w14:textId="77777777" w:rsidR="009252B3" w:rsidRDefault="009252B3" w:rsidP="007135B8"/>
        </w:tc>
        <w:tc>
          <w:tcPr>
            <w:tcW w:w="1542" w:type="dxa"/>
          </w:tcPr>
          <w:p w14:paraId="46916A44" w14:textId="77777777" w:rsidR="009252B3" w:rsidRDefault="009252B3" w:rsidP="007135B8"/>
        </w:tc>
        <w:tc>
          <w:tcPr>
            <w:tcW w:w="1542" w:type="dxa"/>
          </w:tcPr>
          <w:p w14:paraId="53A69A8E" w14:textId="77777777" w:rsidR="009252B3" w:rsidRDefault="009252B3" w:rsidP="007135B8"/>
        </w:tc>
      </w:tr>
    </w:tbl>
    <w:p w14:paraId="197FDE91" w14:textId="77777777" w:rsidR="009252B3" w:rsidRDefault="009252B3" w:rsidP="009252B3"/>
    <w:p w14:paraId="598A283B" w14:textId="77777777" w:rsidR="009252B3" w:rsidRDefault="009252B3" w:rsidP="009252B3">
      <w:r>
        <w:t>About, how many gallons of lunch trash do the students create in one week?</w:t>
      </w:r>
    </w:p>
    <w:p w14:paraId="24364B2F" w14:textId="77777777" w:rsidR="009252B3" w:rsidRDefault="009252B3" w:rsidP="009252B3"/>
    <w:p w14:paraId="51EF0531" w14:textId="77777777" w:rsidR="009252B3" w:rsidRDefault="009252B3" w:rsidP="009252B3"/>
    <w:p w14:paraId="59A70EB4" w14:textId="77777777" w:rsidR="009252B3" w:rsidRDefault="009252B3" w:rsidP="009252B3">
      <w:r>
        <w:t>About how many 32-gallon trash cans do we fill in one week?</w:t>
      </w:r>
    </w:p>
    <w:p w14:paraId="78EBEA6D" w14:textId="77777777" w:rsidR="009252B3" w:rsidRDefault="009252B3" w:rsidP="009252B3"/>
    <w:p w14:paraId="0D8D4C0A" w14:textId="77777777" w:rsidR="009252B3" w:rsidRDefault="009252B3" w:rsidP="009252B3"/>
    <w:p w14:paraId="00AAD99A" w14:textId="77777777" w:rsidR="009252B3" w:rsidRDefault="009252B3" w:rsidP="009252B3">
      <w:r>
        <w:t xml:space="preserve">How many pounds of trash do the students in our school produce in one day? </w:t>
      </w:r>
    </w:p>
    <w:tbl>
      <w:tblPr>
        <w:tblStyle w:val="TableGrid"/>
        <w:tblW w:w="10795" w:type="dxa"/>
        <w:tblLook w:val="04A0" w:firstRow="1" w:lastRow="0" w:firstColumn="1" w:lastColumn="0" w:noHBand="0" w:noVBand="1"/>
      </w:tblPr>
      <w:tblGrid>
        <w:gridCol w:w="1542"/>
        <w:gridCol w:w="1542"/>
        <w:gridCol w:w="1542"/>
        <w:gridCol w:w="1542"/>
        <w:gridCol w:w="1542"/>
        <w:gridCol w:w="1542"/>
        <w:gridCol w:w="1543"/>
      </w:tblGrid>
      <w:tr w:rsidR="009252B3" w14:paraId="74DE4D6A" w14:textId="77777777" w:rsidTr="007135B8">
        <w:tc>
          <w:tcPr>
            <w:tcW w:w="1542" w:type="dxa"/>
          </w:tcPr>
          <w:p w14:paraId="356AA4BD" w14:textId="77777777" w:rsidR="009252B3" w:rsidRDefault="009252B3" w:rsidP="007135B8">
            <w:r>
              <w:t>Number of students</w:t>
            </w:r>
          </w:p>
        </w:tc>
        <w:tc>
          <w:tcPr>
            <w:tcW w:w="1542" w:type="dxa"/>
          </w:tcPr>
          <w:p w14:paraId="573EBE8D" w14:textId="77777777" w:rsidR="009252B3" w:rsidRDefault="009252B3" w:rsidP="007135B8">
            <w:r>
              <w:t>1 student</w:t>
            </w:r>
          </w:p>
        </w:tc>
        <w:tc>
          <w:tcPr>
            <w:tcW w:w="1542" w:type="dxa"/>
          </w:tcPr>
          <w:p w14:paraId="1D210F00" w14:textId="77777777" w:rsidR="009252B3" w:rsidRDefault="009252B3" w:rsidP="007135B8">
            <w:r>
              <w:t>2 students</w:t>
            </w:r>
          </w:p>
        </w:tc>
        <w:tc>
          <w:tcPr>
            <w:tcW w:w="1542" w:type="dxa"/>
          </w:tcPr>
          <w:p w14:paraId="18493C6F" w14:textId="77777777" w:rsidR="009252B3" w:rsidRDefault="009252B3" w:rsidP="007135B8">
            <w:r>
              <w:t>50 students</w:t>
            </w:r>
          </w:p>
        </w:tc>
        <w:tc>
          <w:tcPr>
            <w:tcW w:w="1542" w:type="dxa"/>
          </w:tcPr>
          <w:p w14:paraId="4CA02219" w14:textId="77777777" w:rsidR="009252B3" w:rsidRDefault="009252B3" w:rsidP="007135B8">
            <w:r>
              <w:t>100 students</w:t>
            </w:r>
          </w:p>
        </w:tc>
        <w:tc>
          <w:tcPr>
            <w:tcW w:w="1542" w:type="dxa"/>
          </w:tcPr>
          <w:p w14:paraId="364906A1" w14:textId="77777777" w:rsidR="009252B3" w:rsidRDefault="009252B3" w:rsidP="007135B8"/>
        </w:tc>
        <w:tc>
          <w:tcPr>
            <w:tcW w:w="1543" w:type="dxa"/>
          </w:tcPr>
          <w:p w14:paraId="2A901765" w14:textId="77777777" w:rsidR="009252B3" w:rsidRDefault="009252B3" w:rsidP="007135B8"/>
        </w:tc>
      </w:tr>
      <w:tr w:rsidR="009252B3" w14:paraId="101A2268" w14:textId="77777777" w:rsidTr="007135B8">
        <w:trPr>
          <w:trHeight w:val="1331"/>
        </w:trPr>
        <w:tc>
          <w:tcPr>
            <w:tcW w:w="1542" w:type="dxa"/>
          </w:tcPr>
          <w:p w14:paraId="0F4CBF8A" w14:textId="77777777" w:rsidR="009252B3" w:rsidRDefault="009252B3" w:rsidP="007135B8">
            <w:r>
              <w:t>Average weight of trash</w:t>
            </w:r>
          </w:p>
        </w:tc>
        <w:tc>
          <w:tcPr>
            <w:tcW w:w="1542" w:type="dxa"/>
          </w:tcPr>
          <w:p w14:paraId="0E5CD77E" w14:textId="77777777" w:rsidR="009252B3" w:rsidRDefault="009252B3" w:rsidP="007135B8">
            <w:r>
              <w:t>0.29 pounds</w:t>
            </w:r>
          </w:p>
        </w:tc>
        <w:tc>
          <w:tcPr>
            <w:tcW w:w="1542" w:type="dxa"/>
          </w:tcPr>
          <w:p w14:paraId="1AC3C5C2" w14:textId="77777777" w:rsidR="009252B3" w:rsidRDefault="009252B3" w:rsidP="007135B8"/>
        </w:tc>
        <w:tc>
          <w:tcPr>
            <w:tcW w:w="1542" w:type="dxa"/>
          </w:tcPr>
          <w:p w14:paraId="638653CE" w14:textId="77777777" w:rsidR="009252B3" w:rsidRDefault="009252B3" w:rsidP="007135B8"/>
        </w:tc>
        <w:tc>
          <w:tcPr>
            <w:tcW w:w="1542" w:type="dxa"/>
          </w:tcPr>
          <w:p w14:paraId="3349E5BF" w14:textId="77777777" w:rsidR="009252B3" w:rsidRDefault="009252B3" w:rsidP="007135B8"/>
        </w:tc>
        <w:tc>
          <w:tcPr>
            <w:tcW w:w="1542" w:type="dxa"/>
          </w:tcPr>
          <w:p w14:paraId="34FF970C" w14:textId="77777777" w:rsidR="009252B3" w:rsidRDefault="009252B3" w:rsidP="007135B8"/>
        </w:tc>
        <w:tc>
          <w:tcPr>
            <w:tcW w:w="1543" w:type="dxa"/>
          </w:tcPr>
          <w:p w14:paraId="4C5265D9" w14:textId="77777777" w:rsidR="009252B3" w:rsidRDefault="009252B3" w:rsidP="007135B8"/>
        </w:tc>
      </w:tr>
    </w:tbl>
    <w:p w14:paraId="55A6AAD3" w14:textId="77777777" w:rsidR="009252B3" w:rsidRDefault="009252B3" w:rsidP="009252B3"/>
    <w:p w14:paraId="75F43F95" w14:textId="77777777" w:rsidR="009252B3" w:rsidRDefault="009252B3" w:rsidP="009252B3">
      <w:r>
        <w:t>About, how many pounds of lunch trash do we create in one week?</w:t>
      </w:r>
    </w:p>
    <w:p w14:paraId="36383CA7" w14:textId="77777777" w:rsidR="009252B3" w:rsidRPr="001C5005" w:rsidRDefault="009252B3" w:rsidP="009252B3"/>
    <w:p w14:paraId="3CA42258" w14:textId="77777777" w:rsidR="009252B3" w:rsidRPr="00C02F4E" w:rsidRDefault="009252B3" w:rsidP="003D1EE7"/>
    <w:p w14:paraId="34174DDB" w14:textId="77777777" w:rsidR="003D1EE7" w:rsidRPr="00C02F4E" w:rsidRDefault="003D1EE7" w:rsidP="003D1EE7"/>
    <w:p w14:paraId="3DC4B556" w14:textId="77777777" w:rsidR="000B07DB" w:rsidRDefault="000B07DB"/>
    <w:sectPr w:rsidR="000B07DB" w:rsidSect="003D1EE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A46BF" w14:textId="77777777" w:rsidR="008D1448" w:rsidRDefault="008D1448" w:rsidP="008949E3">
      <w:pPr>
        <w:spacing w:after="0" w:line="240" w:lineRule="auto"/>
      </w:pPr>
      <w:r>
        <w:separator/>
      </w:r>
    </w:p>
  </w:endnote>
  <w:endnote w:type="continuationSeparator" w:id="0">
    <w:p w14:paraId="59BE9E8E" w14:textId="77777777" w:rsidR="008D1448" w:rsidRDefault="008D1448" w:rsidP="00894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DBCD8" w14:textId="77777777" w:rsidR="008D1448" w:rsidRDefault="008D1448" w:rsidP="008949E3">
      <w:pPr>
        <w:spacing w:after="0" w:line="240" w:lineRule="auto"/>
      </w:pPr>
      <w:r>
        <w:separator/>
      </w:r>
    </w:p>
  </w:footnote>
  <w:footnote w:type="continuationSeparator" w:id="0">
    <w:p w14:paraId="111E497E" w14:textId="77777777" w:rsidR="008D1448" w:rsidRDefault="008D1448" w:rsidP="008949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9E3"/>
    <w:rsid w:val="00021FA5"/>
    <w:rsid w:val="000B07DB"/>
    <w:rsid w:val="00246975"/>
    <w:rsid w:val="002C567E"/>
    <w:rsid w:val="003D1EE7"/>
    <w:rsid w:val="005960E4"/>
    <w:rsid w:val="00611CD4"/>
    <w:rsid w:val="0074022D"/>
    <w:rsid w:val="007A5941"/>
    <w:rsid w:val="008949E3"/>
    <w:rsid w:val="008D1448"/>
    <w:rsid w:val="009252B3"/>
    <w:rsid w:val="00B42615"/>
    <w:rsid w:val="00C97413"/>
    <w:rsid w:val="00CF2D0B"/>
    <w:rsid w:val="00FF0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064DB"/>
  <w15:chartTrackingRefBased/>
  <w15:docId w15:val="{2EF98942-8218-4248-9D9C-780E8136D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EE7"/>
  </w:style>
  <w:style w:type="paragraph" w:styleId="Heading1">
    <w:name w:val="heading 1"/>
    <w:basedOn w:val="Normal"/>
    <w:next w:val="Normal"/>
    <w:link w:val="Heading1Char"/>
    <w:uiPriority w:val="9"/>
    <w:qFormat/>
    <w:rsid w:val="008949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49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49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49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49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49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49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49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49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9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49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49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49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49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49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49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49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49E3"/>
    <w:rPr>
      <w:rFonts w:eastAsiaTheme="majorEastAsia" w:cstheme="majorBidi"/>
      <w:color w:val="272727" w:themeColor="text1" w:themeTint="D8"/>
    </w:rPr>
  </w:style>
  <w:style w:type="paragraph" w:styleId="Title">
    <w:name w:val="Title"/>
    <w:basedOn w:val="Normal"/>
    <w:next w:val="Normal"/>
    <w:link w:val="TitleChar"/>
    <w:uiPriority w:val="10"/>
    <w:qFormat/>
    <w:rsid w:val="008949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9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49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49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49E3"/>
    <w:pPr>
      <w:spacing w:before="160"/>
      <w:jc w:val="center"/>
    </w:pPr>
    <w:rPr>
      <w:i/>
      <w:iCs/>
      <w:color w:val="404040" w:themeColor="text1" w:themeTint="BF"/>
    </w:rPr>
  </w:style>
  <w:style w:type="character" w:customStyle="1" w:styleId="QuoteChar">
    <w:name w:val="Quote Char"/>
    <w:basedOn w:val="DefaultParagraphFont"/>
    <w:link w:val="Quote"/>
    <w:uiPriority w:val="29"/>
    <w:rsid w:val="008949E3"/>
    <w:rPr>
      <w:i/>
      <w:iCs/>
      <w:color w:val="404040" w:themeColor="text1" w:themeTint="BF"/>
    </w:rPr>
  </w:style>
  <w:style w:type="paragraph" w:styleId="ListParagraph">
    <w:name w:val="List Paragraph"/>
    <w:basedOn w:val="Normal"/>
    <w:uiPriority w:val="34"/>
    <w:qFormat/>
    <w:rsid w:val="008949E3"/>
    <w:pPr>
      <w:ind w:left="720"/>
      <w:contextualSpacing/>
    </w:pPr>
  </w:style>
  <w:style w:type="character" w:styleId="IntenseEmphasis">
    <w:name w:val="Intense Emphasis"/>
    <w:basedOn w:val="DefaultParagraphFont"/>
    <w:uiPriority w:val="21"/>
    <w:qFormat/>
    <w:rsid w:val="008949E3"/>
    <w:rPr>
      <w:i/>
      <w:iCs/>
      <w:color w:val="0F4761" w:themeColor="accent1" w:themeShade="BF"/>
    </w:rPr>
  </w:style>
  <w:style w:type="paragraph" w:styleId="IntenseQuote">
    <w:name w:val="Intense Quote"/>
    <w:basedOn w:val="Normal"/>
    <w:next w:val="Normal"/>
    <w:link w:val="IntenseQuoteChar"/>
    <w:uiPriority w:val="30"/>
    <w:qFormat/>
    <w:rsid w:val="008949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49E3"/>
    <w:rPr>
      <w:i/>
      <w:iCs/>
      <w:color w:val="0F4761" w:themeColor="accent1" w:themeShade="BF"/>
    </w:rPr>
  </w:style>
  <w:style w:type="character" w:styleId="IntenseReference">
    <w:name w:val="Intense Reference"/>
    <w:basedOn w:val="DefaultParagraphFont"/>
    <w:uiPriority w:val="32"/>
    <w:qFormat/>
    <w:rsid w:val="008949E3"/>
    <w:rPr>
      <w:b/>
      <w:bCs/>
      <w:smallCaps/>
      <w:color w:val="0F4761" w:themeColor="accent1" w:themeShade="BF"/>
      <w:spacing w:val="5"/>
    </w:rPr>
  </w:style>
  <w:style w:type="paragraph" w:styleId="Header">
    <w:name w:val="header"/>
    <w:basedOn w:val="Normal"/>
    <w:link w:val="HeaderChar"/>
    <w:uiPriority w:val="99"/>
    <w:unhideWhenUsed/>
    <w:rsid w:val="008949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9E3"/>
  </w:style>
  <w:style w:type="paragraph" w:styleId="Footer">
    <w:name w:val="footer"/>
    <w:basedOn w:val="Normal"/>
    <w:link w:val="FooterChar"/>
    <w:uiPriority w:val="99"/>
    <w:unhideWhenUsed/>
    <w:rsid w:val="008949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9E3"/>
  </w:style>
  <w:style w:type="table" w:styleId="TableGrid">
    <w:name w:val="Table Grid"/>
    <w:basedOn w:val="TableNormal"/>
    <w:uiPriority w:val="39"/>
    <w:rsid w:val="003D1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hyperlink" Target="https://blogger.googleusercontent.com/img/b/R29vZ2xl/AVvXsEhu6d5U0nNZEkqsPCn0onjszPV_q_fBspiYDAM0U_y7DJPyQlycHfyPUH5sXAabWBT-LZ55n7u7sXQwW3Tz_QrkgyPAIodMaboHt5BTEGnOrvW6vsqucweptQNfR6xQL5RISf1QbQI_4Mb0/s1600/IMG_0363.jpg"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blogger.googleusercontent.com/img/b/R29vZ2xl/AVvXsEgr5V3op3eHswIJtpVbvdDaQeOUhjrIB3qwL3iYcdM6oW15-prHEQf9Hd-K9iccfiq_mD9xDYv4AgUeuPJQTB-7vgnK7MTv2otqNY8MrSToIJ5bFDlDXdWVv1jCEaJ5gLc4UPLoxwLxS3T0/s1600/IMG_0295.jp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925</TotalTime>
  <Pages>17</Pages>
  <Words>1650</Words>
  <Characters>9405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Higdon, Stephanie</dc:creator>
  <cp:keywords/>
  <dc:description/>
  <cp:lastModifiedBy>Higdon, Stephanie</cp:lastModifiedBy>
  <cp:revision>4</cp:revision>
  <dcterms:created xsi:type="dcterms:W3CDTF">2024-11-26T23:44:00Z</dcterms:created>
  <dcterms:modified xsi:type="dcterms:W3CDTF">2024-11-27T15:39:00Z</dcterms:modified>
</cp:coreProperties>
</file>